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1C5BB" w14:textId="77777777" w:rsidR="00AD3CEC" w:rsidRDefault="00AD3CEC">
      <w:r>
        <w:t>淨土大經解演義節要</w:t>
      </w:r>
      <w:r>
        <w:t>—</w:t>
      </w:r>
      <w:r>
        <w:t>能把這十五個字去掉，就保證你健康長壽。　　（第一四五七集）　　檔名：</w:t>
      </w:r>
      <w:r>
        <w:t xml:space="preserve">29-519-1457 </w:t>
      </w:r>
    </w:p>
    <w:p w14:paraId="1B3B4BC3" w14:textId="77777777" w:rsidR="00AD3CEC" w:rsidRDefault="00AD3CEC">
      <w:pPr>
        <w:pStyle w:val="a3"/>
      </w:pPr>
      <w:r>
        <w:t xml:space="preserve">　　我們今天犯的毛病，正像這裡所說的，殺盜淫妄這是你幹的，貪瞋痴慢這是你的心，怨恨惱怒煩是你的情緒，都不善！所以把世界搞成這個樣子，這不能怪別人。佛法裡面常說自作自受，決定不能怪別人，別人跟你毫不相關，統是自己做的。我們現在講修行，修什麼？就是把這十五個字去掉，這叫修行。身決定不幹殺盜淫妄酒，心決定沒有貪瞋痴慢疑，情緒決定沒有怨恨惱怒煩，你能把這十五個字去掉，就保證你健康長壽。我最近這十幾年，常常參加國際上和平會議這活動，與會的人員沒別的，一見面幾乎每個人都問：法師，你怎麼保養的？你用什麼方法保養？我什麼都沒有，飲食起居很平常，說老實話就是這些東西比人家少一點，這真的不是假的。我什麼補品都沒用過，人家問：你每天喝什麼補的東西？我說自來水。這些東西沒有了，身心好快樂！貪瞋痴慢斷掉，名聞利養要捨掉，不幹這個東西。要記住，活在這個世間，於人無爭，於世無求，跟任何一個人沒有利害衝突，多快樂！人家跟我做朋友，他什麼都不需要防備，為什麼？這個人是好人，絕沒有害人的念頭，絕沒有害人的行為。別人傷害我，我接受，我也不把它放在心上，快樂。如果我放在心上，不就有怨恨惱怒煩了嗎？不放在心上。為什麼不放在心上？假的不是真的，何必當真</w:t>
      </w:r>
      <w:r>
        <w:t>？凡所有相皆是虛妄。他為什麼有這種行為？誤會，誤會人之難免。永遠用一個真誠、清淨、平等心待人接物，成就自己的功德，成就自己的智慧。就是像極樂世界的菩薩，都具有文殊菩薩的智德，了了見性，所以他成為最殊勝的福田，別人對他的供養，一定得福報。　　節錄自：</w:t>
      </w:r>
      <w:r>
        <w:t xml:space="preserve">02-039-0492 </w:t>
      </w:r>
      <w:r>
        <w:t xml:space="preserve">淨土大經解演義　　</w:t>
      </w:r>
    </w:p>
    <w:sectPr w:rsidR="00AD3C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7C110" w14:textId="77777777" w:rsidR="00AD3CEC" w:rsidRDefault="00AD3CEC" w:rsidP="000E297E">
      <w:r>
        <w:separator/>
      </w:r>
    </w:p>
  </w:endnote>
  <w:endnote w:type="continuationSeparator" w:id="0">
    <w:p w14:paraId="35319B40" w14:textId="77777777" w:rsidR="00AD3CEC" w:rsidRDefault="00AD3CEC" w:rsidP="000E2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08AD5" w14:textId="77777777" w:rsidR="00AD3CEC" w:rsidRDefault="00AD3CEC" w:rsidP="000E297E">
      <w:r>
        <w:separator/>
      </w:r>
    </w:p>
  </w:footnote>
  <w:footnote w:type="continuationSeparator" w:id="0">
    <w:p w14:paraId="527C1FFB" w14:textId="77777777" w:rsidR="00AD3CEC" w:rsidRDefault="00AD3CEC" w:rsidP="000E29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97E"/>
    <w:rsid w:val="000E297E"/>
    <w:rsid w:val="00AD3CE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63998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29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29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29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29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2026-08-12T06:48:00Z</dcterms:created>
  <dcterms:modified xsi:type="dcterms:W3CDTF">2026-08-12T06:48:00Z</dcterms:modified>
</cp:coreProperties>
</file>