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767E" w14:textId="77777777" w:rsidR="000F5A3A" w:rsidRDefault="000F5A3A">
      <w:r>
        <w:t>淨土大經解演義節要</w:t>
      </w:r>
      <w:r>
        <w:t>—</w:t>
      </w:r>
      <w:r>
        <w:t>前世殺小孩，得這個果報　　（第一四八四集）　　檔名：</w:t>
      </w:r>
      <w:r>
        <w:t xml:space="preserve">29-519-1484 </w:t>
      </w:r>
    </w:p>
    <w:p w14:paraId="4337701B" w14:textId="77777777" w:rsidR="000F5A3A" w:rsidRDefault="000F5A3A">
      <w:pPr>
        <w:pStyle w:val="a3"/>
      </w:pPr>
      <w:r>
        <w:t xml:space="preserve">　　要有信心，一遍一遍的讀，遍遍都有體會，你才能深入，什麼時候你能夠解經典裡面的真實義？你妄念沒有了。給諸位說，妄念沒有了，就是你的業障消盡，你的真心顯露了。你用真心來讀佛經，那就是真佛來給你說法，你才能入佛境界，你就成佛了。一般人聽經、讀經，為什麼成不了佛？妄念太多，意見太多了。你不是用誠敬心，你是用疑惑心，疑惑心怎麼能解聖人的意思？其實聖人意思是什麼？是自己自性真實義，聖人的經教是自性裡流出來的。你現在不用妄心，你用真心，真心就是自性，你用自性看自性裡流出來的，哪有看不懂的道理！你就全懂了，就這麼個道理。佛是誰？佛是自己，不是別人，阿彌陀佛是自性覺，釋迦牟尼佛是自性的清淨慈悲。一切法不離自性，佛菩薩也不例外，佛法稱為內學，人人平等，「一切眾生本來成佛」，這個話是真的，一點都不假。問題是這句話你聽懂了沒有？一切法從心想生，你看這講的不都說這個嗎？心想善，你就得尊貴、豪富、賢明、智勇，你就得這個；心行不善，那你就得到盲聾瘖啞、貧窮孤獨，就得這些果報。今天社會墮胎的風氣非常盛行，他得什麼果報？他就得的是孤獨，貧窮、孤獨，他得這個果報。他將來投胎的時候到人道，父母雙亡，為什麼？你前世殺小孩，你得這個果報；到老的時</w:t>
      </w:r>
      <w:r>
        <w:t>候你沒有兒女，沒有人奉養你。世間人不曉得這個道理，不知道事實真相；知道事實真相，這事情能做嗎？缺德太甚。現在社會大家不要兒女，兒女是累贅，到將來自己老的時候沒人奉養。老人怎麼樣？我們常常聽到，老人院裡頭常常有老人自殺。自殺解決不了問題，他生生世世要受這個果報，什麼時候這個債能還清？全是自作自受。　　節錄自：</w:t>
      </w:r>
      <w:r>
        <w:t xml:space="preserve">02-039-0520 </w:t>
      </w:r>
      <w:r>
        <w:t xml:space="preserve">淨土大經解演義　　</w:t>
      </w:r>
    </w:p>
    <w:sectPr w:rsidR="000F5A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3413E" w14:textId="77777777" w:rsidR="000F5A3A" w:rsidRDefault="000F5A3A" w:rsidP="00226B41">
      <w:r>
        <w:separator/>
      </w:r>
    </w:p>
  </w:endnote>
  <w:endnote w:type="continuationSeparator" w:id="0">
    <w:p w14:paraId="26BCF77A" w14:textId="77777777" w:rsidR="000F5A3A" w:rsidRDefault="000F5A3A" w:rsidP="00226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20F56" w14:textId="77777777" w:rsidR="000F5A3A" w:rsidRDefault="000F5A3A" w:rsidP="00226B41">
      <w:r>
        <w:separator/>
      </w:r>
    </w:p>
  </w:footnote>
  <w:footnote w:type="continuationSeparator" w:id="0">
    <w:p w14:paraId="19ED7080" w14:textId="77777777" w:rsidR="000F5A3A" w:rsidRDefault="000F5A3A" w:rsidP="00226B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41"/>
    <w:rsid w:val="000F5A3A"/>
    <w:rsid w:val="00226B4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DB88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6B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6B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6B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6B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