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5D47" w14:textId="77777777" w:rsidR="00FD0B79" w:rsidRDefault="00FD0B79">
      <w:r>
        <w:t>淨土大經解演義節要</w:t>
      </w:r>
      <w:r>
        <w:t>—</w:t>
      </w:r>
      <w:r>
        <w:t>這句佛號有這麼大的力量嗎？　　（第一五一二集）　　檔名：</w:t>
      </w:r>
      <w:r>
        <w:t xml:space="preserve">29-519-1512 </w:t>
      </w:r>
    </w:p>
    <w:p w14:paraId="407421D8" w14:textId="77777777" w:rsidR="00FD0B79" w:rsidRDefault="00FD0B79">
      <w:pPr>
        <w:pStyle w:val="a3"/>
      </w:pPr>
      <w:r>
        <w:t xml:space="preserve">　　我們念這一句南無阿彌陀佛，或者是念一句阿彌陀佛，「永滅多劫重罪」。這句佛號有這麼大的力量嗎？真有，隨便念一句也真有。這個力量不在現前出生，這一念你聽到了，或者你自己念這一聲，自己念一聲比聽到的力量更大。無論是有心無心，你看連聽到，看到阿彌陀佛的像，看到阿彌陀佛名號這幾個字，無論是聽見，叫一歷耳根，看見是一歷眼根，阿賴耶識的種子永遠不消滅，只是緣不成熟。什麼叫緣？你沒有真信，你沒有發願，你沒有真的用心去念，這叫緣不成熟。如果緣成熟了，那個作用就太大！緣成熟了，一念稱名確實像經上所講的「能消八十億劫生死重罪」，永滅多劫重罪。這種念佛，像我在前面所說的，心裡面只有阿彌陀佛，除阿彌陀佛之外什麼妄念都沒有，這個效果就能產生。</w:t>
      </w:r>
      <w:r>
        <w:t xml:space="preserve"> </w:t>
      </w:r>
    </w:p>
    <w:p w14:paraId="42432606" w14:textId="77777777" w:rsidR="00FD0B79" w:rsidRDefault="00FD0B79">
      <w:pPr>
        <w:pStyle w:val="a3"/>
      </w:pPr>
      <w:r>
        <w:t xml:space="preserve">　　你要問為什麼？這裡頭有道理，佛在經上常說，我們聽了也耳熟，但是不懂他的意思。佛說「一切法從心想生」，我們心裡想什麼？凡夫起心動念都是自私自利，想什麼？財色名食睡、五欲六塵，中國人常講七情五欲，想這些東西，這些東西不好。這些欲望，欲望必然引起你的煩惱、習氣。頭一個，四大煩惱一定跟著起來。我見就是自私自利，接著貪瞋痴慢全起來了。這些東西引導你到哪裡去？佛法講六道輪迴兩種業力，第一種是引業，引導你到哪一道去投胎，是這種業力，哪一個力量最強就先到哪裡去。如果說貪的力量太強，就引導你到餓鬼道，貪心變餓鬼，瞋恚的力量強，就引你到地獄道，愚痴的力量強，就引你到畜生道，不是好事情。到哪一道不是任何人決定的，任何人都沒有這個權力，閻王沒有這個權力，天王也沒有這個權力，完全是自作自受，是你自己造的業力牽引你走的，你不能怪任何人。</w:t>
      </w:r>
      <w:r>
        <w:t xml:space="preserve"> </w:t>
      </w:r>
    </w:p>
    <w:p w14:paraId="251683C1" w14:textId="77777777" w:rsidR="00FD0B79" w:rsidRDefault="00FD0B79">
      <w:pPr>
        <w:pStyle w:val="a3"/>
      </w:pPr>
      <w:r>
        <w:t xml:space="preserve">　　我們這一生得人身算不錯了，什麼業力牽引著我們到人道來？佛法裡面講五戒十善，起心動念不忘五戒十善。一切時、一切處，無論是順境、逆境、善緣、惡緣，念頭一起就會想到五戒十善，十惡我決定不做，十善可以，這你不失人身。我們中國人講憑良心，你在這一世當中，無論是處事待人接物都能夠憑良心，不會做壞事，來生還會到人道來；換句話說，我們過去生中修過這些法，所以這次得這個果報，得人身。人身難得，我們得到了，得到人身，人身最可貴的是聞佛法，我們這一生當中又得到，真是太幸運了。有緣聞佛法這也有因，過去生中曾經學佛，供養三寶，愛好經教，這一生才遇到。　　節錄自：</w:t>
      </w:r>
      <w:r>
        <w:t xml:space="preserve">02-039-0553 </w:t>
      </w:r>
      <w:r>
        <w:t xml:space="preserve">淨土大經解演義　　</w:t>
      </w:r>
    </w:p>
    <w:sectPr w:rsidR="00FD0B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B0CF8" w14:textId="77777777" w:rsidR="00FD0B79" w:rsidRDefault="00FD0B79" w:rsidP="00BF2C41">
      <w:r>
        <w:separator/>
      </w:r>
    </w:p>
  </w:endnote>
  <w:endnote w:type="continuationSeparator" w:id="0">
    <w:p w14:paraId="6F720ACD" w14:textId="77777777" w:rsidR="00FD0B79" w:rsidRDefault="00FD0B79" w:rsidP="00BF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65B2" w14:textId="77777777" w:rsidR="00FD0B79" w:rsidRDefault="00FD0B79" w:rsidP="00BF2C41">
      <w:r>
        <w:separator/>
      </w:r>
    </w:p>
  </w:footnote>
  <w:footnote w:type="continuationSeparator" w:id="0">
    <w:p w14:paraId="467FBF14" w14:textId="77777777" w:rsidR="00FD0B79" w:rsidRDefault="00FD0B79" w:rsidP="00BF2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41"/>
    <w:rsid w:val="00B519F4"/>
    <w:rsid w:val="00BF2C41"/>
    <w:rsid w:val="00FD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65D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C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C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C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C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