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7D047" w14:textId="77777777" w:rsidR="00B31234" w:rsidRDefault="00B31234">
      <w:r>
        <w:t>淨土大經解演義節要</w:t>
      </w:r>
      <w:r>
        <w:t>—</w:t>
      </w:r>
      <w:r>
        <w:t>世間什麼是最樂的事情？　　（第一五二七集）　　檔名：</w:t>
      </w:r>
      <w:r>
        <w:t xml:space="preserve">29-519-1527 </w:t>
      </w:r>
    </w:p>
    <w:p w14:paraId="70CDF773" w14:textId="77777777" w:rsidR="00B31234" w:rsidRDefault="00B31234">
      <w:pPr>
        <w:pStyle w:val="a3"/>
      </w:pPr>
      <w:r>
        <w:t xml:space="preserve">　　世間什麼事情是最樂的事情？聽佛菩薩說法，無比的快樂，真正是甘露醍醐灌頂。這種樂我們怎麼講，聽的人也不能體會，為什麼？他從來也沒有遇到過，從來沒有接觸過，我們也無法形容。孔子知道一些，但是佛菩薩說法那個樂，孔子、孟子也體會不到。孔子、孟子能體會聖賢教誨，這世間聖賢，「學而時習之，不亦說乎」，這句話是他接受古聖先賢教誨的心得感受，那是非常稀有快樂的一樁事情。佛菩薩說法，比那個快樂不知道要高多少倍！所以不認識，當然對它距離就遠，不肯學習。縱然學習，聽了也不以為然，為什麼？沒聽懂。古人有所謂聽而不聞，視而不見，佛法在面前，確實多少人聽了不懂裡頭意思，看到了，也沒有看出佛法的妙處。這是什麼原因？印光大師說得很好，沒有誠敬心。印祖說，一分誠敬得一分利益，你看到一分，聽到一分；二分誠敬，你看到二分，聽到二分。我以前曾經講過六祖跟神秀大師，神秀大師對五祖，對佛法有百分誠敬，所以他得到百分利益。在五祖會下，他幾乎是助教，協助五祖教化眾生，講經教學。而五祖的法傳給惠能，沒傳給他，那惠能怎麼得到？惠能對五祖、對佛法，再說對一切眾生，他有萬分的誠敬，所以他得的是萬分利益，圓滿的，不一樣！六祖說得很好，佛法這樁事情，與認識字不認識</w:t>
      </w:r>
      <w:r>
        <w:t>字沒有關係，與學經教不學經教也沒有關係，端在誠敬。　　節錄自：</w:t>
      </w:r>
      <w:r>
        <w:t xml:space="preserve">02-039-0566 </w:t>
      </w:r>
      <w:r>
        <w:t xml:space="preserve">淨土大經解演義　　</w:t>
      </w:r>
    </w:p>
    <w:sectPr w:rsidR="00B312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3D198" w14:textId="77777777" w:rsidR="00B31234" w:rsidRDefault="00B31234" w:rsidP="00BE7E51">
      <w:r>
        <w:separator/>
      </w:r>
    </w:p>
  </w:endnote>
  <w:endnote w:type="continuationSeparator" w:id="0">
    <w:p w14:paraId="215C5C59" w14:textId="77777777" w:rsidR="00B31234" w:rsidRDefault="00B31234" w:rsidP="00BE7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170AA" w14:textId="77777777" w:rsidR="00B31234" w:rsidRDefault="00B31234" w:rsidP="00BE7E51">
      <w:r>
        <w:separator/>
      </w:r>
    </w:p>
  </w:footnote>
  <w:footnote w:type="continuationSeparator" w:id="0">
    <w:p w14:paraId="11F29A31" w14:textId="77777777" w:rsidR="00B31234" w:rsidRDefault="00B31234" w:rsidP="00BE7E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E51"/>
    <w:rsid w:val="00B31234"/>
    <w:rsid w:val="00B519F4"/>
    <w:rsid w:val="00BE7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37674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7E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7E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7E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7E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2026-08-12T06:50:00Z</dcterms:created>
  <dcterms:modified xsi:type="dcterms:W3CDTF">2026-08-12T06:50:00Z</dcterms:modified>
</cp:coreProperties>
</file>