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B401" w14:textId="77777777" w:rsidR="00D04B78" w:rsidRDefault="00D04B78">
      <w:r>
        <w:t>淨土大經解演義節要</w:t>
      </w:r>
      <w:r>
        <w:t>—</w:t>
      </w:r>
      <w:r>
        <w:t>六道真正做主的就是執著　　（第一五三七集）　　檔名：</w:t>
      </w:r>
      <w:r>
        <w:t xml:space="preserve">29-519-1537 </w:t>
      </w:r>
    </w:p>
    <w:p w14:paraId="34927955" w14:textId="77777777" w:rsidR="00D04B78" w:rsidRDefault="00D04B78">
      <w:pPr>
        <w:pStyle w:val="a3"/>
      </w:pPr>
      <w:r>
        <w:t xml:space="preserve">　　六道真正做主的就是執著。這個執著很可怕，沒有我，執著有個我；有了我，就會有我愛、我痴、我慢，它就是貪瞋痴，愛是貪，慢是瞋恚，痴是愚痴，三毒煩惱跟著我連帶出現，他就造惡業了。造業當然就有果報，這個果報變什麼？變三途，貪變成餓鬼，瞋恚變成地獄，愚痴變成畜生。這三惡道從哪來的？從一念貪瞋痴裡頭變現出來。所以見思煩惱斷了，六道就沒有了。六道是染污，穢土；四聖法界，聲聞、緣覺、菩薩、佛，是淨土。人家還是沒有捨阿賴耶，但是他們用阿賴耶得其正。正的標準是什麼？正的標準是大乘，他們修學大乘，依教奉行，起心動念、分別執著都以大乘做標準；換句話說，就是改邪歸正、斷惡修善，這人家做到，我們現在沒做到。我們現在甚至於什麼叫邪、什麼叫正不知道，沒有能力辨別，什麼叫善、什麼是惡也不知道，麻煩在這個地方。　　節錄自：</w:t>
      </w:r>
      <w:r>
        <w:t xml:space="preserve">02-039-0594 </w:t>
      </w:r>
      <w:r>
        <w:t xml:space="preserve">淨土大經解演義　　</w:t>
      </w:r>
    </w:p>
    <w:sectPr w:rsidR="00D04B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4691" w14:textId="77777777" w:rsidR="00D04B78" w:rsidRDefault="00D04B78" w:rsidP="00091154">
      <w:r>
        <w:separator/>
      </w:r>
    </w:p>
  </w:endnote>
  <w:endnote w:type="continuationSeparator" w:id="0">
    <w:p w14:paraId="3AC496FD" w14:textId="77777777" w:rsidR="00D04B78" w:rsidRDefault="00D04B78" w:rsidP="00091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B58B" w14:textId="77777777" w:rsidR="00D04B78" w:rsidRDefault="00D04B78" w:rsidP="00091154">
      <w:r>
        <w:separator/>
      </w:r>
    </w:p>
  </w:footnote>
  <w:footnote w:type="continuationSeparator" w:id="0">
    <w:p w14:paraId="117CABC8" w14:textId="77777777" w:rsidR="00D04B78" w:rsidRDefault="00D04B78" w:rsidP="00091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54"/>
    <w:rsid w:val="00091154"/>
    <w:rsid w:val="00B519F4"/>
    <w:rsid w:val="00D0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5CA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1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1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1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1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