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D8A19" w14:textId="77777777" w:rsidR="002239A8" w:rsidRDefault="002239A8">
      <w:r>
        <w:t>學佛答問集</w:t>
      </w:r>
      <w:r>
        <w:t>—</w:t>
      </w:r>
      <w:r>
        <w:t xml:space="preserve">單位用品可以拿來私用嗎？　　（第九集）　　</w:t>
      </w:r>
      <w:r>
        <w:t>2000/6/26</w:t>
      </w:r>
      <w:r>
        <w:t xml:space="preserve">　　新加坡佛教居士林　　檔名：</w:t>
      </w:r>
      <w:r>
        <w:t xml:space="preserve">29-522-0009 </w:t>
      </w:r>
    </w:p>
    <w:p w14:paraId="5637BCDE" w14:textId="77777777" w:rsidR="002239A8" w:rsidRDefault="002239A8">
      <w:pPr>
        <w:pStyle w:val="a3"/>
      </w:pPr>
      <w:r>
        <w:t xml:space="preserve">　　問：我在國有單位工作，經常遇到同事向我要一些單位裡面的東西，以便家用。不給，似乎又不合情理；給了，確實是犯了盜戒。遇到這些類似的情形，該如何處理？</w:t>
      </w:r>
      <w:r>
        <w:t xml:space="preserve"> </w:t>
      </w:r>
    </w:p>
    <w:p w14:paraId="33557E0B" w14:textId="77777777" w:rsidR="002239A8" w:rsidRDefault="002239A8">
      <w:pPr>
        <w:pStyle w:val="a3"/>
      </w:pPr>
      <w:r>
        <w:t xml:space="preserve">　　答：你給學佛的人做一個好榜樣，要如理如法去做，決定不犯盜戒。如果他人要，你上面還有主管，就跟主管報告，哪個人問我要東西，這東西可不可以給他？若主管答應了，你不犯盜戒，主管沒有答應，你隨便拿去做人情，你犯盜戒。學佛最重要的是給社會大眾做一個好榜樣，不可以因為人情而破戒。以人情破戒，我們受的累贅太大了，將來要墮落的。像這些事情，人家問你要，都要把這些理、事為人家講清楚、講明白。我們都希望改善自己的環境，改善自己環境一定要懂得修因，因緣果報，絲毫不爽。我們修善因，決定得善果，絕不貪圖眼前一點小利。希望我們的福報留在晚年來享受，年輕的時候受一點苦難不在乎，晚年的苦難，那是比較辛苦的事情。所以年輕力壯的時候，應當多修福。　　節錄自：</w:t>
      </w:r>
      <w:r>
        <w:t>21-090-0001</w:t>
      </w:r>
      <w:r>
        <w:t xml:space="preserve">學佛答問　　</w:t>
      </w:r>
    </w:p>
    <w:sectPr w:rsidR="002239A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5E8E4" w14:textId="77777777" w:rsidR="002239A8" w:rsidRDefault="002239A8" w:rsidP="001C2EDE">
      <w:r>
        <w:separator/>
      </w:r>
    </w:p>
  </w:endnote>
  <w:endnote w:type="continuationSeparator" w:id="0">
    <w:p w14:paraId="3395B8E6" w14:textId="77777777" w:rsidR="002239A8" w:rsidRDefault="002239A8" w:rsidP="001C2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7DD93" w14:textId="77777777" w:rsidR="002239A8" w:rsidRDefault="002239A8" w:rsidP="001C2EDE">
      <w:r>
        <w:separator/>
      </w:r>
    </w:p>
  </w:footnote>
  <w:footnote w:type="continuationSeparator" w:id="0">
    <w:p w14:paraId="2E23D661" w14:textId="77777777" w:rsidR="002239A8" w:rsidRDefault="002239A8" w:rsidP="001C2E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EDE"/>
    <w:rsid w:val="001C2EDE"/>
    <w:rsid w:val="002239A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B08A1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2E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2E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2E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2E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2026-08-12T06:51:00Z</dcterms:created>
  <dcterms:modified xsi:type="dcterms:W3CDTF">2026-08-12T06:51:00Z</dcterms:modified>
</cp:coreProperties>
</file>