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E43AA" w14:textId="77777777" w:rsidR="007E6E1A" w:rsidRDefault="007E6E1A">
      <w:r>
        <w:t>學佛答問集</w:t>
      </w:r>
      <w:r>
        <w:t>—</w:t>
      </w:r>
      <w:r>
        <w:t xml:space="preserve">為什麼聽《無量壽經》覺得很相應？　　（第三十三集）　　</w:t>
      </w:r>
      <w:r>
        <w:t>2000/7/7</w:t>
      </w:r>
      <w:r>
        <w:t xml:space="preserve">　　新加坡佛教居士林　　檔名：</w:t>
      </w:r>
      <w:r>
        <w:t xml:space="preserve">29-522-0033 </w:t>
      </w:r>
    </w:p>
    <w:p w14:paraId="2CE6C2E0" w14:textId="77777777" w:rsidR="007E6E1A" w:rsidRDefault="007E6E1A">
      <w:pPr>
        <w:pStyle w:val="a3"/>
      </w:pPr>
      <w:r>
        <w:t xml:space="preserve">　　問：為什麼聽《無量壽經》覺得很相應，很能契入，但聽《華嚴經》就覺得很茫然。是否境界不夠？請師父開示。</w:t>
      </w:r>
      <w:r>
        <w:t xml:space="preserve"> </w:t>
      </w:r>
    </w:p>
    <w:p w14:paraId="2BCED76E" w14:textId="77777777" w:rsidR="007E6E1A" w:rsidRDefault="007E6E1A">
      <w:pPr>
        <w:pStyle w:val="a3"/>
      </w:pPr>
      <w:r>
        <w:t xml:space="preserve">　　答：人有過去、有今生，學佛的同修決不是從這一生才開始，佛經告訴我們，每個人善根都很深厚，過去你所修學的法門，這一生遇到了就感覺得很投緣、很歡喜。從前沒有學過，這一生遇到了就感覺很生疏，所以你會覺得很茫然。你這種情形，是過去生中修學過淨土，《無量壽經》念得很多，所以遇到就生歡喜心；而過去生沒有修學《華嚴經》，所以接觸之後就比較生疏，原因在此地。從這個地方就能證明，與過去生中生生世世修學都有差別。　　節錄自：</w:t>
      </w:r>
      <w:r>
        <w:t>21-090-0003</w:t>
      </w:r>
      <w:r>
        <w:t xml:space="preserve">學佛答問　　</w:t>
      </w:r>
    </w:p>
    <w:sectPr w:rsidR="007E6E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2222C" w14:textId="77777777" w:rsidR="007E6E1A" w:rsidRDefault="007E6E1A" w:rsidP="007A06D5">
      <w:r>
        <w:separator/>
      </w:r>
    </w:p>
  </w:endnote>
  <w:endnote w:type="continuationSeparator" w:id="0">
    <w:p w14:paraId="542B7C2F" w14:textId="77777777" w:rsidR="007E6E1A" w:rsidRDefault="007E6E1A" w:rsidP="007A06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006CB" w14:textId="77777777" w:rsidR="007E6E1A" w:rsidRDefault="007E6E1A" w:rsidP="007A06D5">
      <w:r>
        <w:separator/>
      </w:r>
    </w:p>
  </w:footnote>
  <w:footnote w:type="continuationSeparator" w:id="0">
    <w:p w14:paraId="571B1A68" w14:textId="77777777" w:rsidR="007E6E1A" w:rsidRDefault="007E6E1A" w:rsidP="007A06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6D5"/>
    <w:rsid w:val="007A06D5"/>
    <w:rsid w:val="007E6E1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0590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06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06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06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06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2026-08-12T06:52:00Z</dcterms:created>
  <dcterms:modified xsi:type="dcterms:W3CDTF">2026-08-12T06:52:00Z</dcterms:modified>
</cp:coreProperties>
</file>