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4098" w14:textId="77777777" w:rsidR="009572D7" w:rsidRDefault="009572D7">
      <w:r>
        <w:t>學佛答問集</w:t>
      </w:r>
      <w:r>
        <w:t>—</w:t>
      </w:r>
      <w:r>
        <w:t>不誦其他經典，是否如法？　　（第四十七集）　　檔名：</w:t>
      </w:r>
      <w:r>
        <w:t xml:space="preserve">29-522-0047 </w:t>
      </w:r>
    </w:p>
    <w:p w14:paraId="3481F30B" w14:textId="77777777" w:rsidR="009572D7" w:rsidRDefault="009572D7">
      <w:pPr>
        <w:pStyle w:val="a3"/>
      </w:pPr>
      <w:r>
        <w:t xml:space="preserve">　　問：弟子每日早中晚以誦《彌陀經》、佛號為日課，不誦其他經典，是否如法？</w:t>
      </w:r>
      <w:r>
        <w:t xml:space="preserve"> </w:t>
      </w:r>
    </w:p>
    <w:p w14:paraId="7855AF14" w14:textId="77777777" w:rsidR="009572D7" w:rsidRDefault="009572D7">
      <w:pPr>
        <w:pStyle w:val="a3"/>
      </w:pPr>
      <w:r>
        <w:t xml:space="preserve">　　答：非常如法。這真正是「一門深入，長時薰修」，如果你一生當中不斷，你往生是肯定的，決定得生淨土。　　節錄自：</w:t>
      </w:r>
      <w:r>
        <w:t>21-090-0004</w:t>
      </w:r>
      <w:r>
        <w:t xml:space="preserve">學佛答問　　</w:t>
      </w:r>
    </w:p>
    <w:sectPr w:rsidR="009572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D342" w14:textId="77777777" w:rsidR="009572D7" w:rsidRDefault="009572D7" w:rsidP="00A77571">
      <w:r>
        <w:separator/>
      </w:r>
    </w:p>
  </w:endnote>
  <w:endnote w:type="continuationSeparator" w:id="0">
    <w:p w14:paraId="0E9760EA" w14:textId="77777777" w:rsidR="009572D7" w:rsidRDefault="009572D7" w:rsidP="00A77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4EBF" w14:textId="77777777" w:rsidR="009572D7" w:rsidRDefault="009572D7" w:rsidP="00A77571">
      <w:r>
        <w:separator/>
      </w:r>
    </w:p>
  </w:footnote>
  <w:footnote w:type="continuationSeparator" w:id="0">
    <w:p w14:paraId="6C64EA82" w14:textId="77777777" w:rsidR="009572D7" w:rsidRDefault="009572D7" w:rsidP="00A77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71"/>
    <w:rsid w:val="009572D7"/>
    <w:rsid w:val="00A775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46B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