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49FF" w14:textId="77777777" w:rsidR="006E52A7" w:rsidRDefault="006E52A7">
      <w:r>
        <w:t>學佛答問集</w:t>
      </w:r>
      <w:r>
        <w:t>—</w:t>
      </w:r>
      <w:r>
        <w:t xml:space="preserve">修淨土念佛法門，能到寺院禮懺、祈禱嗎？　　（第五十二集）　　</w:t>
      </w:r>
      <w:r>
        <w:t>2000/7/9</w:t>
      </w:r>
      <w:r>
        <w:t xml:space="preserve">　　新加坡佛教居士林　　檔名：</w:t>
      </w:r>
      <w:r>
        <w:t xml:space="preserve">29-522-0052 </w:t>
      </w:r>
    </w:p>
    <w:p w14:paraId="25D8A284" w14:textId="77777777" w:rsidR="006E52A7" w:rsidRDefault="006E52A7">
      <w:pPr>
        <w:pStyle w:val="a3"/>
      </w:pPr>
      <w:r>
        <w:t xml:space="preserve">　　問：居士本身是修淨土念佛法門，請問是否能到寺院禮懺、誦經、念咒，祈禱平安、事業發達？</w:t>
      </w:r>
      <w:r>
        <w:t xml:space="preserve"> </w:t>
      </w:r>
    </w:p>
    <w:p w14:paraId="02DF6492" w14:textId="77777777" w:rsidR="006E52A7" w:rsidRDefault="006E52A7">
      <w:pPr>
        <w:pStyle w:val="a3"/>
      </w:pPr>
      <w:r>
        <w:t xml:space="preserve">　　答：你如果想做，你就去做吧！免得妨礙你事業發達。但是從前祖師大德講得好，所有經懺都不能消的罪業，唯有一句佛號能夠消除，你才曉得佛號的功德有多大；集合全世界人修懺，都抵不過這一句佛號功德，很可惜沒有人認識、沒有人懂。真正懂了，印光大師給我們做榜樣，一生就是一句阿彌陀佛，什麼經懺、咒、經典，他都不念，就是一句佛號。我們講經也說得很清楚、很明白，千經萬論總歸結到一句佛號，一部《大方廣佛華嚴經》，到最後「十大願王，導歸極樂」。真正認清楚，明白了，抓住這一句佛號，一切諸佛所說的經論、修行的方法統統在其中，一個都不漏，你就全修了，這樣你是抓到總綱領了，何必還要零零碎碎搞這些東西，自己找麻煩。　　節錄自：</w:t>
      </w:r>
      <w:r>
        <w:t>21-090-0004</w:t>
      </w:r>
      <w:r>
        <w:t xml:space="preserve">學佛答問　　</w:t>
      </w:r>
    </w:p>
    <w:sectPr w:rsidR="006E52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7772D" w14:textId="77777777" w:rsidR="006E52A7" w:rsidRDefault="006E52A7" w:rsidP="00BA287F">
      <w:r>
        <w:separator/>
      </w:r>
    </w:p>
  </w:endnote>
  <w:endnote w:type="continuationSeparator" w:id="0">
    <w:p w14:paraId="33C5043C" w14:textId="77777777" w:rsidR="006E52A7" w:rsidRDefault="006E52A7" w:rsidP="00BA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2FB2" w14:textId="77777777" w:rsidR="006E52A7" w:rsidRDefault="006E52A7" w:rsidP="00BA287F">
      <w:r>
        <w:separator/>
      </w:r>
    </w:p>
  </w:footnote>
  <w:footnote w:type="continuationSeparator" w:id="0">
    <w:p w14:paraId="242AC1B0" w14:textId="77777777" w:rsidR="006E52A7" w:rsidRDefault="006E52A7" w:rsidP="00BA2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7F"/>
    <w:rsid w:val="006E52A7"/>
    <w:rsid w:val="00B519F4"/>
    <w:rsid w:val="00BA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2A0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8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8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8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8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