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CD37D" w14:textId="77777777" w:rsidR="00E45B28" w:rsidRDefault="00E45B28">
      <w:r>
        <w:t>學佛答問集</w:t>
      </w:r>
      <w:r>
        <w:t>—</w:t>
      </w:r>
      <w:r>
        <w:t xml:space="preserve">繁忙的工作中，如何修學才有把握往生？　　（第六十九集）　　</w:t>
      </w:r>
      <w:r>
        <w:t>2000/8/3</w:t>
      </w:r>
      <w:r>
        <w:t xml:space="preserve">　　新加坡佛教居士林　　檔名：</w:t>
      </w:r>
      <w:r>
        <w:t xml:space="preserve">29-522-0069 </w:t>
      </w:r>
    </w:p>
    <w:p w14:paraId="32DA3129" w14:textId="77777777" w:rsidR="00E45B28" w:rsidRDefault="00E45B28">
      <w:pPr>
        <w:pStyle w:val="a3"/>
      </w:pPr>
      <w:r>
        <w:t xml:space="preserve">　　問：深圳工作事務比較多，大多時間奉獻給公司，而集中修學的時間少了，請問如何在這樣因緣中修學才有把握往生？</w:t>
      </w:r>
      <w:r>
        <w:t xml:space="preserve"> </w:t>
      </w:r>
    </w:p>
    <w:p w14:paraId="779CC80F" w14:textId="77777777" w:rsidR="00E45B28" w:rsidRDefault="00E45B28">
      <w:pPr>
        <w:pStyle w:val="a3"/>
      </w:pPr>
      <w:r>
        <w:t xml:space="preserve">　　答：你必需多聽經、多了解佛經所說的道理，然後將這些理論應用在生活、工作裡，這樣就沒有障礙了。生活是修行，工作也是修行，「修行」是修正自己錯誤的思想行為，菩薩修行的綱領，一切經論裡面說得很多、也說得詳細，總不外「四攝」、「六度」。這是佛為我們講的十個綱目，這十個綱目展開，無量無邊的行法統統在其中。四攝跟六度，第一條都是講布施。布施是什麼意思，你要懂得，布施不是到處去捐錢，你把布施的意思搞錯了。用現代的話來說，布施是為社會大眾服務、為人民服務、為一切眾生服務，盡心盡力，捨己為人，這是布施，這是菩薩道。</w:t>
      </w:r>
      <w:r>
        <w:t xml:space="preserve"> </w:t>
      </w:r>
    </w:p>
    <w:p w14:paraId="54B3E34E" w14:textId="77777777" w:rsidR="00E45B28" w:rsidRDefault="00E45B28">
      <w:pPr>
        <w:pStyle w:val="a3"/>
      </w:pPr>
      <w:r>
        <w:t xml:space="preserve">　　布施還有自私自利夾雜在其中，這就是你修行還夾雜著不善，你不是純善。捨己為人是善行、是菩薩行，夾雜著自私自利、名聞利養，把自己的修行功夫破壞了，你很難成就。念佛人念佛多年，連功夫成片都沒有得到，什麼原因？念佛中夾雜著妄想、夾雜著雜念，所以功夫不純。我們再仔細觀察念佛往生的人，這是我們常遇到的，往生有很好的瑞相，臨命終時清清楚楚、明明白白，見到佛光，聽到天樂，見到阿彌陀佛、諸大菩薩來接引；然後再去想像這個人，果然他什麼都放下了，他的功夫純而不雜，所以才能成就。我們今天做功夫雜而不純，所以不能成就。世出世間法只有這一法是真的，其他全是假的。真的事情，我們要認真努力真幹；假的事情，隨緣，不要當真。有些時候，我們不能不去做，隨緣消舊業，要去做不要把它放在心上，在事上訓練理事無礙、事事無礙，這樣我們就得大自在，往生決定有把握。</w:t>
      </w:r>
      <w:r>
        <w:t xml:space="preserve"> </w:t>
      </w:r>
    </w:p>
    <w:p w14:paraId="14240AEB" w14:textId="77777777" w:rsidR="00E45B28" w:rsidRDefault="00E45B28">
      <w:pPr>
        <w:pStyle w:val="a3"/>
      </w:pPr>
      <w:r>
        <w:t xml:space="preserve">　　新加坡有一位一百零一歲的許哲居士，她是一百零一歲的年輕人，來過我們這裡。你問她：「往生有沒有把握？」她肯定有把握。她念佛的時間雖然沒有多久，才一年多而已，自己有堅定的信心。她一天到晚忙得不亦樂乎，我們要去找她都要預先約定，否則找不到她。他的工作量很大，每天幫助許多窮苦的人，人家沒有吃的、沒有穿的，生病沒有人照顧，她都去為他們服務，一百零一歲還要照顧這些人。由此可知，有沒有把握往生，決定在自己的真誠、平等、清淨、慈悲，這個與佛心相應，與佛的願相應。　　節錄自：</w:t>
      </w:r>
      <w:r>
        <w:t>21-090-0007</w:t>
      </w:r>
      <w:r>
        <w:t xml:space="preserve">學佛答問　　</w:t>
      </w:r>
    </w:p>
    <w:sectPr w:rsidR="00E45B2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8DBED" w14:textId="77777777" w:rsidR="00E45B28" w:rsidRDefault="00E45B28" w:rsidP="001B3572">
      <w:r>
        <w:separator/>
      </w:r>
    </w:p>
  </w:endnote>
  <w:endnote w:type="continuationSeparator" w:id="0">
    <w:p w14:paraId="375266BE" w14:textId="77777777" w:rsidR="00E45B28" w:rsidRDefault="00E45B28" w:rsidP="001B35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4E0BB" w14:textId="77777777" w:rsidR="00E45B28" w:rsidRDefault="00E45B28" w:rsidP="001B3572">
      <w:r>
        <w:separator/>
      </w:r>
    </w:p>
  </w:footnote>
  <w:footnote w:type="continuationSeparator" w:id="0">
    <w:p w14:paraId="41FBAB43" w14:textId="77777777" w:rsidR="00E45B28" w:rsidRDefault="00E45B28" w:rsidP="001B35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572"/>
    <w:rsid w:val="001B3572"/>
    <w:rsid w:val="00B519F4"/>
    <w:rsid w:val="00E45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D4264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B357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B357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B357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B357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2026-08-12T06:53:00Z</dcterms:created>
  <dcterms:modified xsi:type="dcterms:W3CDTF">2026-08-12T06:53:00Z</dcterms:modified>
</cp:coreProperties>
</file>