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9D32" w14:textId="77777777" w:rsidR="00C50A19" w:rsidRDefault="00C50A19">
      <w:r>
        <w:t>學佛答問集</w:t>
      </w:r>
      <w:r>
        <w:t>—</w:t>
      </w:r>
      <w:r>
        <w:t xml:space="preserve">止語修行的方法對嗎？　　（第八十五集）　　</w:t>
      </w:r>
      <w:r>
        <w:t>2000/8/4</w:t>
      </w:r>
      <w:r>
        <w:t xml:space="preserve">　　新加坡佛教居士林　　檔名：</w:t>
      </w:r>
      <w:r>
        <w:t xml:space="preserve">29-522-0085 </w:t>
      </w:r>
    </w:p>
    <w:p w14:paraId="29D94009" w14:textId="77777777" w:rsidR="00C50A19" w:rsidRDefault="00C50A19">
      <w:pPr>
        <w:pStyle w:val="a3"/>
      </w:pPr>
      <w:r>
        <w:t xml:space="preserve">　　問：朝陽寺有一位居士，止語修行兩年多，後來發現他的心地並不清淨，言談中現煩惱相。我認為這種修行是斷了眾生法緣，這種苦行是很悲憫的事，請問這種修行方法對嗎？</w:t>
      </w:r>
      <w:r>
        <w:t xml:space="preserve"> </w:t>
      </w:r>
    </w:p>
    <w:p w14:paraId="0E7A6DF1" w14:textId="77777777" w:rsidR="00C50A19" w:rsidRDefault="00C50A19">
      <w:pPr>
        <w:pStyle w:val="a3"/>
      </w:pPr>
      <w:r>
        <w:t xml:space="preserve">　　答：你的想法很正確。止語目的是在專心，遠離外緣的干擾。口雖不說話，還常用筆寫東西傳遞給人，你說這個多麻煩，我寫字條給人，不如講話方便。這種止語，是形式上的止語，念頭上沒有止住。祖師大德教導我們修行從根本修，「根本」是什麼？根本是心地，要求心地清淨，心地不染，心地離緣，這是對的。形式上你說得很對，形式上遇到有緣的眾生要幫助人，止語也可以幫助人，幫助哪些人？廢話太多的人；看到人家不說話了，多話不如少話，少話不如不說話。但是要契機，你所示現的不契機，這個示現是白費的，沒有人能懂，沒有人能受感化，那就不必了，換一個方式示現。總而言之，我們心之所思、行之所為，一定要利益眾生，要對眾生有好處，不能利益眾生的我們不做。我們的時間有限、精力有限，應當多做有利於社會大眾的事業、多做感化社會大眾之事。　　節錄自：</w:t>
      </w:r>
      <w:r>
        <w:t>21-090-0008</w:t>
      </w:r>
      <w:r>
        <w:t xml:space="preserve">學佛答問　　</w:t>
      </w:r>
    </w:p>
    <w:sectPr w:rsidR="00C50A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44B3" w14:textId="77777777" w:rsidR="00C50A19" w:rsidRDefault="00C50A19" w:rsidP="00800C97">
      <w:r>
        <w:separator/>
      </w:r>
    </w:p>
  </w:endnote>
  <w:endnote w:type="continuationSeparator" w:id="0">
    <w:p w14:paraId="72186522" w14:textId="77777777" w:rsidR="00C50A19" w:rsidRDefault="00C50A19" w:rsidP="00800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706F" w14:textId="77777777" w:rsidR="00C50A19" w:rsidRDefault="00C50A19" w:rsidP="00800C97">
      <w:r>
        <w:separator/>
      </w:r>
    </w:p>
  </w:footnote>
  <w:footnote w:type="continuationSeparator" w:id="0">
    <w:p w14:paraId="2DAF0420" w14:textId="77777777" w:rsidR="00C50A19" w:rsidRDefault="00C50A19" w:rsidP="00800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97"/>
    <w:rsid w:val="00800C97"/>
    <w:rsid w:val="00B519F4"/>
    <w:rsid w:val="00C5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6C6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C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C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C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C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