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4F4A" w14:textId="77777777" w:rsidR="007A73E9" w:rsidRDefault="007A73E9">
      <w:r>
        <w:t>學佛答問集</w:t>
      </w:r>
      <w:r>
        <w:t>—</w:t>
      </w:r>
      <w:r>
        <w:t xml:space="preserve">夢見家親眷屬怎麼辦？　　（第九十集）　　</w:t>
      </w:r>
      <w:r>
        <w:t>2000/8/4</w:t>
      </w:r>
      <w:r>
        <w:t xml:space="preserve">　　新加坡佛教居士林　　檔名：</w:t>
      </w:r>
      <w:r>
        <w:t xml:space="preserve">29-522-0090 </w:t>
      </w:r>
    </w:p>
    <w:p w14:paraId="650CA452" w14:textId="77777777" w:rsidR="007A73E9" w:rsidRDefault="007A73E9">
      <w:pPr>
        <w:pStyle w:val="a3"/>
      </w:pPr>
      <w:r>
        <w:t xml:space="preserve">　　問：約在三週前，做晚課時憶念起我的祖母，當晚即在夢中見到她，雙眼不見了，腿不能走。我當時教她念佛，她照做了，我便離開了。又一週之後，我又在夢中見她，相貌完好，生活無憂，我心裡便安心無慮，請開示。</w:t>
      </w:r>
      <w:r>
        <w:t xml:space="preserve"> </w:t>
      </w:r>
    </w:p>
    <w:p w14:paraId="3108C0D8" w14:textId="77777777" w:rsidR="007A73E9" w:rsidRDefault="007A73E9">
      <w:pPr>
        <w:pStyle w:val="a3"/>
      </w:pPr>
      <w:r>
        <w:t xml:space="preserve">　　答：這個事情《地藏菩薩本願經》裡面說得很多，你們還記得嗎？你夢見已經過世的這些家親眷屬，佛經講：他有求於你，求你幫助。所以夢到這些事情，我們應當很虔誠的誦經念佛迴向給他，他就要求這個。你夢到之後要為他發願，我念十部《彌陀經》給你，或者念一百部《彌陀經》給你，念一萬聲佛號給你，或者念十萬聲佛號給你，專為他念的。他來求你這些，你應當要幫助他。至於你念多少部經、念多少佛號，以此修行功德迴向給他，這是你自己定的，自己有能力幫助他多少，一定要幫助他，你這樣做以後就不會夢見了。　　節錄自：</w:t>
      </w:r>
      <w:r>
        <w:t>21-090-0008</w:t>
      </w:r>
      <w:r>
        <w:t xml:space="preserve">學佛答問　　</w:t>
      </w:r>
    </w:p>
    <w:sectPr w:rsidR="007A73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E8C41" w14:textId="77777777" w:rsidR="007A73E9" w:rsidRDefault="007A73E9" w:rsidP="008347A4">
      <w:r>
        <w:separator/>
      </w:r>
    </w:p>
  </w:endnote>
  <w:endnote w:type="continuationSeparator" w:id="0">
    <w:p w14:paraId="034B30C9" w14:textId="77777777" w:rsidR="007A73E9" w:rsidRDefault="007A73E9" w:rsidP="00834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2131E" w14:textId="77777777" w:rsidR="007A73E9" w:rsidRDefault="007A73E9" w:rsidP="008347A4">
      <w:r>
        <w:separator/>
      </w:r>
    </w:p>
  </w:footnote>
  <w:footnote w:type="continuationSeparator" w:id="0">
    <w:p w14:paraId="3A7A5E8A" w14:textId="77777777" w:rsidR="007A73E9" w:rsidRDefault="007A73E9" w:rsidP="008347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7A4"/>
    <w:rsid w:val="007A73E9"/>
    <w:rsid w:val="008347A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171A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47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47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47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47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