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B7AE" w14:textId="77777777" w:rsidR="00E36A30" w:rsidRDefault="00E36A30">
      <w:r>
        <w:t>學佛答問集</w:t>
      </w:r>
      <w:r>
        <w:t>—</w:t>
      </w:r>
      <w:r>
        <w:t xml:space="preserve">受菩薩戒後，晚上常有應酬吃飯，是否犯戒？　　（第一Ｏ八集）　　</w:t>
      </w:r>
      <w:r>
        <w:t>2000/8/15</w:t>
      </w:r>
      <w:r>
        <w:t xml:space="preserve">　　新加坡佛教居士林　　檔名：</w:t>
      </w:r>
      <w:r>
        <w:t xml:space="preserve">29-522-0108 </w:t>
      </w:r>
    </w:p>
    <w:p w14:paraId="0AA848CF" w14:textId="77777777" w:rsidR="00E36A30" w:rsidRDefault="00E36A30">
      <w:pPr>
        <w:pStyle w:val="a3"/>
      </w:pPr>
      <w:r>
        <w:t xml:space="preserve">　　問：弟子自從受菩薩戒後，嚴持戒條處處小心謹慎，但是覺得受用不大，生活得很累，家人也不歡喜。特別是八關齋戒日，有時守不了，經常有一些應酬，晚上出去吃飯等等，請問這樣是否犯戒？應該怎樣去做就不犯戒，又能令眾生生歡喜？</w:t>
      </w:r>
      <w:r>
        <w:t xml:space="preserve"> </w:t>
      </w:r>
    </w:p>
    <w:p w14:paraId="74FDE252" w14:textId="77777777" w:rsidR="00E36A30" w:rsidRDefault="00E36A30">
      <w:pPr>
        <w:pStyle w:val="a3"/>
      </w:pPr>
      <w:r>
        <w:t xml:space="preserve">　　答：不持戒就好了，什麼事都解決了。菩薩戒的確很難持，不容易！但是菩薩戒裡面有開緣，「開、遮、持、犯」，譬如應酬，這是開緣，決不是自己想犯戒。八關齋戒主要是修清淨心，你受八關齋戒這一天一定要嚴持，如果晚上有應酬，八關齋戒就破了，你可以這一天不受。如果有應酬約了，這一天就不受，改天再受。八關齋戒是每天受的，有效期間是一天。你明天想受，明天再重受，天天持，天天都受，自己在佛像面前可以受，這是很方便的戒。　　節錄自：</w:t>
      </w:r>
      <w:r>
        <w:t>21-090-0009</w:t>
      </w:r>
      <w:r>
        <w:t xml:space="preserve">學佛答問　　</w:t>
      </w:r>
    </w:p>
    <w:sectPr w:rsidR="00E36A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AF1A" w14:textId="77777777" w:rsidR="00E36A30" w:rsidRDefault="00E36A30" w:rsidP="009C31F6">
      <w:r>
        <w:separator/>
      </w:r>
    </w:p>
  </w:endnote>
  <w:endnote w:type="continuationSeparator" w:id="0">
    <w:p w14:paraId="0F4E5E8F" w14:textId="77777777" w:rsidR="00E36A30" w:rsidRDefault="00E36A30" w:rsidP="009C3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4491" w14:textId="77777777" w:rsidR="00E36A30" w:rsidRDefault="00E36A30" w:rsidP="009C31F6">
      <w:r>
        <w:separator/>
      </w:r>
    </w:p>
  </w:footnote>
  <w:footnote w:type="continuationSeparator" w:id="0">
    <w:p w14:paraId="5E8ED46A" w14:textId="77777777" w:rsidR="00E36A30" w:rsidRDefault="00E36A30" w:rsidP="009C3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F6"/>
    <w:rsid w:val="009C31F6"/>
    <w:rsid w:val="00B519F4"/>
    <w:rsid w:val="00E3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581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