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842B3" w14:textId="77777777" w:rsidR="00D17A5C" w:rsidRDefault="00D17A5C">
      <w:r>
        <w:t>學佛答問集</w:t>
      </w:r>
      <w:r>
        <w:t>—</w:t>
      </w:r>
      <w:r>
        <w:t xml:space="preserve">念誦《無量壽經》與《地藏經》，是否夾雜？　　（第一三一集）　　</w:t>
      </w:r>
      <w:r>
        <w:t>2000/8/16</w:t>
      </w:r>
      <w:r>
        <w:t xml:space="preserve">　　新加坡佛教居士林　　檔名：</w:t>
      </w:r>
      <w:r>
        <w:t xml:space="preserve">29-522-0131 </w:t>
      </w:r>
    </w:p>
    <w:p w14:paraId="6013B15B" w14:textId="77777777" w:rsidR="00D17A5C" w:rsidRDefault="00D17A5C">
      <w:pPr>
        <w:pStyle w:val="a3"/>
      </w:pPr>
      <w:r>
        <w:t xml:space="preserve">　　問：「法師講一門深入，我只讀一本《無量壽經》，讀了幾年，家中時常有一些煩惱、不安寧。別的同修勸我念《地藏經》，我始終堅持誦《無量壽經》。可是最近我每天堅持念《無量壽經》，另外發心又誦《地藏經》，感覺家中安寧很多，這樣幾次我都感覺得很好，請問這樣是否夾雜？」</w:t>
      </w:r>
      <w:r>
        <w:t xml:space="preserve"> </w:t>
      </w:r>
    </w:p>
    <w:p w14:paraId="6E87D236" w14:textId="77777777" w:rsidR="00D17A5C" w:rsidRDefault="00D17A5C">
      <w:pPr>
        <w:pStyle w:val="a3"/>
      </w:pPr>
      <w:r>
        <w:t xml:space="preserve">　　答：修學有正助雙修。我們一心求生淨土，以念佛、誦《無量壽經》為正修，用《地藏經》做為輔助，這不算夾雜。什麼原因？我們自己的業障習氣太重，《地藏經》確實能提醒我們，讓我們自己常生慚愧心、懺悔心，這對修學淨土不但有很大的幫助，肯定能夠提高品位，這個都有好處。　　節錄自：</w:t>
      </w:r>
      <w:r>
        <w:t>21-090-0010</w:t>
      </w:r>
      <w:r>
        <w:t xml:space="preserve">學佛答問　　</w:t>
      </w:r>
    </w:p>
    <w:sectPr w:rsidR="00D17A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48B15" w14:textId="77777777" w:rsidR="00D17A5C" w:rsidRDefault="00D17A5C" w:rsidP="00FD6E2E">
      <w:r>
        <w:separator/>
      </w:r>
    </w:p>
  </w:endnote>
  <w:endnote w:type="continuationSeparator" w:id="0">
    <w:p w14:paraId="066252E6" w14:textId="77777777" w:rsidR="00D17A5C" w:rsidRDefault="00D17A5C" w:rsidP="00FD6E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11393" w14:textId="77777777" w:rsidR="00D17A5C" w:rsidRDefault="00D17A5C" w:rsidP="00FD6E2E">
      <w:r>
        <w:separator/>
      </w:r>
    </w:p>
  </w:footnote>
  <w:footnote w:type="continuationSeparator" w:id="0">
    <w:p w14:paraId="5E4CCA67" w14:textId="77777777" w:rsidR="00D17A5C" w:rsidRDefault="00D17A5C" w:rsidP="00FD6E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E2E"/>
    <w:rsid w:val="00B519F4"/>
    <w:rsid w:val="00D17A5C"/>
    <w:rsid w:val="00FD6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38CFE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6E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6E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6E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6E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2026-08-12T06:56:00Z</dcterms:created>
  <dcterms:modified xsi:type="dcterms:W3CDTF">2026-08-12T06:56:00Z</dcterms:modified>
</cp:coreProperties>
</file>