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8E66" w14:textId="77777777" w:rsidR="0063253C" w:rsidRDefault="0063253C">
      <w:r>
        <w:t>學佛答問集</w:t>
      </w:r>
      <w:r>
        <w:t>—</w:t>
      </w:r>
      <w:r>
        <w:t xml:space="preserve">父母在子女各個時期應如何教導？　　（第一三五集）　　</w:t>
      </w:r>
      <w:r>
        <w:t>2000/9/5</w:t>
      </w:r>
      <w:r>
        <w:t xml:space="preserve">　　新加坡佛教居士林　　檔名：</w:t>
      </w:r>
      <w:r>
        <w:t xml:space="preserve">29-522-0135 </w:t>
      </w:r>
    </w:p>
    <w:p w14:paraId="30F58FE9" w14:textId="77777777" w:rsidR="0063253C" w:rsidRDefault="0063253C">
      <w:pPr>
        <w:pStyle w:val="a3"/>
      </w:pPr>
      <w:r>
        <w:t xml:space="preserve">　　問：「父母親應如何教育子女？在幼兒、少年，成年、成家時期應教導什麼才不會誤導子女？」</w:t>
      </w:r>
      <w:r>
        <w:t xml:space="preserve"> </w:t>
      </w:r>
    </w:p>
    <w:p w14:paraId="579EA19A" w14:textId="77777777" w:rsidR="0063253C" w:rsidRDefault="0063253C">
      <w:pPr>
        <w:pStyle w:val="a3"/>
      </w:pPr>
      <w:r>
        <w:t xml:space="preserve">　　答：這個問題問得很廣，兩個鐘點都講不完。如果你是從台灣來的，我為你介紹一本書，中華書局出版的《五種遺規》，第一篇是「童蒙養正」，第二篇是「訓俗遺規」，還有一篇「教女遺規」，這些大概就可以把你的問題全部解答了。過去在台中求學，李炳南老居士指定這本書做為我們修身的課本。這是一本好書，它收集在《四部備要》裡面，有單行本，可以買得到的。　　節錄自：</w:t>
      </w:r>
      <w:r>
        <w:t>21-090-0011</w:t>
      </w:r>
      <w:r>
        <w:t xml:space="preserve">學佛答問　　</w:t>
      </w:r>
    </w:p>
    <w:sectPr w:rsidR="006325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FF787" w14:textId="77777777" w:rsidR="0063253C" w:rsidRDefault="0063253C" w:rsidP="00D34D33">
      <w:r>
        <w:separator/>
      </w:r>
    </w:p>
  </w:endnote>
  <w:endnote w:type="continuationSeparator" w:id="0">
    <w:p w14:paraId="4D16E0A6" w14:textId="77777777" w:rsidR="0063253C" w:rsidRDefault="0063253C" w:rsidP="00D3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B1849" w14:textId="77777777" w:rsidR="0063253C" w:rsidRDefault="0063253C" w:rsidP="00D34D33">
      <w:r>
        <w:separator/>
      </w:r>
    </w:p>
  </w:footnote>
  <w:footnote w:type="continuationSeparator" w:id="0">
    <w:p w14:paraId="646F5DD4" w14:textId="77777777" w:rsidR="0063253C" w:rsidRDefault="0063253C" w:rsidP="00D34D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33"/>
    <w:rsid w:val="0063253C"/>
    <w:rsid w:val="00B519F4"/>
    <w:rsid w:val="00D3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7A9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D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D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D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D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