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91422" w14:textId="77777777" w:rsidR="005345DA" w:rsidRDefault="005345DA">
      <w:r>
        <w:t>學佛答問集</w:t>
      </w:r>
      <w:r>
        <w:t>—</w:t>
      </w:r>
      <w:r>
        <w:t xml:space="preserve">佛念了幾年，怎麼還沒有消息？　　（第一六五集）　　</w:t>
      </w:r>
      <w:r>
        <w:t>2000/9/6</w:t>
      </w:r>
      <w:r>
        <w:t xml:space="preserve">　　新加坡佛教居士林　　檔名：</w:t>
      </w:r>
      <w:r>
        <w:t xml:space="preserve">29-522-0165 </w:t>
      </w:r>
    </w:p>
    <w:p w14:paraId="651632E4" w14:textId="77777777" w:rsidR="005345DA" w:rsidRDefault="005345DA">
      <w:pPr>
        <w:pStyle w:val="a3"/>
      </w:pPr>
      <w:r>
        <w:t xml:space="preserve">　　問：「我們是北京南郊大興的念佛人，經常接觸您講法的書籍、錄音、錄像帶，對念佛了生死堅定了莫大的信念。但是弟子學有時日，了無消息，念佛也沒有成片，請開示。」</w:t>
      </w:r>
      <w:r>
        <w:t xml:space="preserve"> </w:t>
      </w:r>
    </w:p>
    <w:p w14:paraId="1FAB4D2A" w14:textId="77777777" w:rsidR="005345DA" w:rsidRDefault="005345DA">
      <w:pPr>
        <w:pStyle w:val="a3"/>
      </w:pPr>
      <w:r>
        <w:t xml:space="preserve">　　答：這個事情不能著急，也不能夠疏忽，只要老實念下去就好。真正做到老實，實在講不是容易的事情，古人說：「唯上知與下愚不移。」這兩種人容易做到老實。第一種人是「上知」，智慧高，一切通達明瞭，他能夠放下萬緣一心念佛，心裡沒有雜念妄想，這種人能成就。第二種人是「下愚」，雖然他沒有文化，沒有念書不識字，但人老實；教他念佛，他就一句佛號念到底，他沒有雜念，也沒有懷疑，教他怎麼做他就怎麼做，這種人容易成就。最麻煩的人，就是這當中的，上不上，下不下，妄想雜念很多，經聽得不少但半信半疑，佛念了幾年，怎麼還沒有消息？我念的到底有沒有效？問題就太多了。所以凡是提出問題來的，我過去也講過不少次，都是不老實，老實人哪裡會有問題？可是有問題一定要問，為什麼？「疑」為菩薩第一個障礙，障礙我們的信心，所以必須要斷疑生信，這一點很重要。所以疑不能不問，一定要問清楚搞明白，我們回過頭來才能夠老實念佛。　　節錄自：</w:t>
      </w:r>
      <w:r>
        <w:t>21-090-0012</w:t>
      </w:r>
      <w:r>
        <w:t xml:space="preserve">學佛答問　　</w:t>
      </w:r>
    </w:p>
    <w:sectPr w:rsidR="005345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956F" w14:textId="77777777" w:rsidR="005345DA" w:rsidRDefault="005345DA" w:rsidP="005F1482">
      <w:r>
        <w:separator/>
      </w:r>
    </w:p>
  </w:endnote>
  <w:endnote w:type="continuationSeparator" w:id="0">
    <w:p w14:paraId="79A38430" w14:textId="77777777" w:rsidR="005345DA" w:rsidRDefault="005345DA" w:rsidP="005F1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6D12F" w14:textId="77777777" w:rsidR="005345DA" w:rsidRDefault="005345DA" w:rsidP="005F1482">
      <w:r>
        <w:separator/>
      </w:r>
    </w:p>
  </w:footnote>
  <w:footnote w:type="continuationSeparator" w:id="0">
    <w:p w14:paraId="372AAAA4" w14:textId="77777777" w:rsidR="005345DA" w:rsidRDefault="005345DA" w:rsidP="005F14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82"/>
    <w:rsid w:val="005345DA"/>
    <w:rsid w:val="005F148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51018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14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14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14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14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2026-08-12T06:57:00Z</dcterms:created>
  <dcterms:modified xsi:type="dcterms:W3CDTF">2026-08-12T06:57:00Z</dcterms:modified>
</cp:coreProperties>
</file>