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8824" w14:textId="77777777" w:rsidR="00F82235" w:rsidRDefault="00F82235">
      <w:r>
        <w:t>學佛答問集</w:t>
      </w:r>
      <w:r>
        <w:t>—</w:t>
      </w:r>
      <w:r>
        <w:t xml:space="preserve">一念佛就流淚，是不是悲魔？　　（第二二四集）　　</w:t>
      </w:r>
      <w:r>
        <w:t>2000/9/24</w:t>
      </w:r>
      <w:r>
        <w:t xml:space="preserve">　　新加坡佛教居士林　　檔名：</w:t>
      </w:r>
      <w:r>
        <w:t xml:space="preserve">29-522-0224 </w:t>
      </w:r>
    </w:p>
    <w:p w14:paraId="2C97BC6C" w14:textId="77777777" w:rsidR="00F82235" w:rsidRDefault="00F82235">
      <w:pPr>
        <w:pStyle w:val="a3"/>
      </w:pPr>
      <w:r>
        <w:t xml:space="preserve">　　問：「我一念佛就控制不住眼淚，但我聽有人講，好流眼淚是悲魔。請問什麼是悲魔？怎麼區分？」</w:t>
      </w:r>
      <w:r>
        <w:t xml:space="preserve"> </w:t>
      </w:r>
    </w:p>
    <w:p w14:paraId="542451ED" w14:textId="77777777" w:rsidR="00F82235" w:rsidRDefault="00F82235">
      <w:pPr>
        <w:pStyle w:val="a3"/>
      </w:pPr>
      <w:r>
        <w:t xml:space="preserve">　　答：你這種情形不是悲魔，悲魔是悲傷得很痛苦，而且悲傷是不間斷的，常常有的，時間很長且控制不住，那才是悲魔。你這種情形，佛經講：聽到佛號、念佛或者聽經，不知不覺悲從心裡面生起，這是你過去生中曾經修學過這個法門。修學法門沒有成功，如果成功了，你就到極樂世界作佛了，因為沒有成功，所以又墮落在輪迴裡面，這一次再遇到，阿賴耶識裡面的種子起現行，才有這種情形。這是好現象，希望這一生當中把握住機會，不要再錯過了，這樣就好。　　節錄自：</w:t>
      </w:r>
      <w:r>
        <w:t>21-090-0017</w:t>
      </w:r>
      <w:r>
        <w:t xml:space="preserve">學佛答問　　</w:t>
      </w:r>
    </w:p>
    <w:sectPr w:rsidR="00F822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4B8B6" w14:textId="77777777" w:rsidR="00F82235" w:rsidRDefault="00F82235" w:rsidP="00754EC4">
      <w:r>
        <w:separator/>
      </w:r>
    </w:p>
  </w:endnote>
  <w:endnote w:type="continuationSeparator" w:id="0">
    <w:p w14:paraId="2DAA46AB" w14:textId="77777777" w:rsidR="00F82235" w:rsidRDefault="00F82235" w:rsidP="0075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87A59" w14:textId="77777777" w:rsidR="00F82235" w:rsidRDefault="00F82235" w:rsidP="00754EC4">
      <w:r>
        <w:separator/>
      </w:r>
    </w:p>
  </w:footnote>
  <w:footnote w:type="continuationSeparator" w:id="0">
    <w:p w14:paraId="5B50697E" w14:textId="77777777" w:rsidR="00F82235" w:rsidRDefault="00F82235" w:rsidP="00754E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EC4"/>
    <w:rsid w:val="00754EC4"/>
    <w:rsid w:val="00B519F4"/>
    <w:rsid w:val="00F8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D92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4E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4E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4E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4E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