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3DD" w14:textId="77777777" w:rsidR="005D5C0E" w:rsidRDefault="005D5C0E">
      <w:r>
        <w:t>學佛答問集</w:t>
      </w:r>
      <w:r>
        <w:t>—</w:t>
      </w:r>
      <w:r>
        <w:t xml:space="preserve">發心出家，先要搞清楚的問題　　（第二三三集）　　</w:t>
      </w:r>
      <w:r>
        <w:t>2000/9/24</w:t>
      </w:r>
      <w:r>
        <w:t xml:space="preserve">　　新加坡佛教居士林　　檔名：</w:t>
      </w:r>
      <w:r>
        <w:t xml:space="preserve">29-522-0233 </w:t>
      </w:r>
    </w:p>
    <w:p w14:paraId="133B3BAE" w14:textId="77777777" w:rsidR="005D5C0E" w:rsidRDefault="005D5C0E">
      <w:pPr>
        <w:pStyle w:val="a3"/>
      </w:pPr>
      <w:r>
        <w:t xml:space="preserve">　　問：「我很想出家，不知道你們還要不要收女弟子？如果現在不收，將來什麼時候收？要不要先排隊登記？」</w:t>
      </w:r>
      <w:r>
        <w:t xml:space="preserve"> </w:t>
      </w:r>
    </w:p>
    <w:p w14:paraId="626D463E" w14:textId="77777777" w:rsidR="005D5C0E" w:rsidRDefault="005D5C0E">
      <w:pPr>
        <w:pStyle w:val="a3"/>
      </w:pPr>
      <w:r>
        <w:t xml:space="preserve">　　答：出家是緣分，首先自己要真正發心，最好是要把佛教搞清楚，不要迷信。搞清楚、搞明白之後，知道出家的意義、為什麼要出家，絕不可以感情衝動，糊裡糊塗就出家了。出家之後，又糊裡糊塗的修行，修得糊裡糊塗，將來死的時候還是糊裡糊塗，這就錯了。</w:t>
      </w:r>
      <w:r>
        <w:t xml:space="preserve"> </w:t>
      </w:r>
    </w:p>
    <w:p w14:paraId="152CB608" w14:textId="77777777" w:rsidR="005D5C0E" w:rsidRDefault="005D5C0E">
      <w:pPr>
        <w:pStyle w:val="a3"/>
      </w:pPr>
      <w:r>
        <w:t xml:space="preserve">　　出家不外乎兩樁事：第一樁是護法，做內護，也就是管理道場，為道場服務。第二樁是發心講經弘法，帶領大眾修行。出家人做的，就是這兩樁事情，在家同修的護持是外護，內護、外護跟弘法結合成一體，互助合作，佛法就興旺，眾生才真正有福報。</w:t>
      </w:r>
      <w:r>
        <w:t xml:space="preserve"> </w:t>
      </w:r>
    </w:p>
    <w:p w14:paraId="6F500DE5" w14:textId="77777777" w:rsidR="005D5C0E" w:rsidRDefault="005D5C0E">
      <w:pPr>
        <w:pStyle w:val="a3"/>
      </w:pPr>
      <w:r>
        <w:t xml:space="preserve">　　現在有一些人出家的目的是看到這個師父的廟很大，收入不錯，希望在那裡出家，將來老和尚死了，他就可以接收了，確實有這樣的人。發這種心，他來幹什麼？他來接收道場的，完全是為了私人的利益。道場可能被他接收了，來生果報在地獄，那就大錯特錯了。</w:t>
      </w:r>
      <w:r>
        <w:t xml:space="preserve"> </w:t>
      </w:r>
    </w:p>
    <w:p w14:paraId="6D3204D9" w14:textId="77777777" w:rsidR="005D5C0E" w:rsidRDefault="005D5C0E">
      <w:pPr>
        <w:pStyle w:val="a3"/>
      </w:pPr>
      <w:r>
        <w:t xml:space="preserve">　　如果真正搞清楚、搞明白，發心出家弘護佛法，也要看緣分。你跟哪個法師有緣、跟這個道場有緣，一般出家總得在道場住半年、一年，看看與這個道場大眾能不能共處，大眾能不能接納我，我能不能隨順大眾。不能夠隨便就剃頭，剃頭之後，這個也不順眼，那個事情也不如意，天天吵架，那就造罪業了。我常講：出家比結婚還要困難。結婚，你只找一個對象，你們兩個談好就沒有問題了。出家，寺廟裡這麼多人，這麼多對象，你要與每一個人都能處好，與哪一個人處不好，吵架、鬧事，你就是破壞道場。所以出家比在家結婚難多了，這個道理一定要懂。　　節錄自：</w:t>
      </w:r>
      <w:r>
        <w:t>21-090-0017</w:t>
      </w:r>
      <w:r>
        <w:t xml:space="preserve">學佛答問　　</w:t>
      </w:r>
    </w:p>
    <w:sectPr w:rsidR="005D5C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0541D" w14:textId="77777777" w:rsidR="005D5C0E" w:rsidRDefault="005D5C0E" w:rsidP="002800BE">
      <w:r>
        <w:separator/>
      </w:r>
    </w:p>
  </w:endnote>
  <w:endnote w:type="continuationSeparator" w:id="0">
    <w:p w14:paraId="22FD97ED" w14:textId="77777777" w:rsidR="005D5C0E" w:rsidRDefault="005D5C0E" w:rsidP="00280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E6CC" w14:textId="77777777" w:rsidR="005D5C0E" w:rsidRDefault="005D5C0E" w:rsidP="002800BE">
      <w:r>
        <w:separator/>
      </w:r>
    </w:p>
  </w:footnote>
  <w:footnote w:type="continuationSeparator" w:id="0">
    <w:p w14:paraId="44A35BF1" w14:textId="77777777" w:rsidR="005D5C0E" w:rsidRDefault="005D5C0E" w:rsidP="00280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BE"/>
    <w:rsid w:val="002800BE"/>
    <w:rsid w:val="005D5C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E8D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