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7B588" w14:textId="77777777" w:rsidR="00AB21A6" w:rsidRDefault="00AB21A6">
      <w:r>
        <w:t>學佛答問集</w:t>
      </w:r>
      <w:r>
        <w:t>—</w:t>
      </w:r>
      <w:r>
        <w:t xml:space="preserve">專修觀音法門，是否可以讀《無量壽經》？　　（第二七三集）　　</w:t>
      </w:r>
      <w:r>
        <w:t>2000/9/27</w:t>
      </w:r>
      <w:r>
        <w:t xml:space="preserve">　　新加坡佛教居士林　　檔名：</w:t>
      </w:r>
      <w:r>
        <w:t xml:space="preserve">29-522-0273 </w:t>
      </w:r>
    </w:p>
    <w:p w14:paraId="424BCEB0" w14:textId="77777777" w:rsidR="00AB21A6" w:rsidRDefault="00AB21A6">
      <w:pPr>
        <w:pStyle w:val="a3"/>
      </w:pPr>
      <w:r>
        <w:t xml:space="preserve">　　問：「我專修觀音法門，繞佛時我小聲念觀音菩薩，請問可以嗎？我如果讀《無量壽經》是否代表不是一門專修，是否只能讀《普門品》？」</w:t>
      </w:r>
      <w:r>
        <w:t xml:space="preserve"> </w:t>
      </w:r>
    </w:p>
    <w:p w14:paraId="71451D30" w14:textId="77777777" w:rsidR="00AB21A6" w:rsidRDefault="00AB21A6">
      <w:pPr>
        <w:pStyle w:val="a3"/>
      </w:pPr>
      <w:r>
        <w:t xml:space="preserve">　　答：修行的方法古人的典範很多，江味農居士一生念《金剛經》，他放下經本，就念南無阿彌陀佛，他說自己是「教宗般若，行在彌陀」。你念《無量壽經》、念觀世音菩薩名號，沒有妨礙的。念《普門品》、念觀世音菩薩聖號也可以，把你修學的功德迴向求生淨土，都能得生。「三輩往生」最後一段經文，是專門說明修學其他大乘法門的人，將他修學功德迴向求生淨土，同樣可以往生。西方彌陀淨土的門非常廣大，並不一定是接引專修專弘的，修學其他法門，只要迴向往生，統統能得生。</w:t>
      </w:r>
      <w:r>
        <w:t xml:space="preserve"> </w:t>
      </w:r>
    </w:p>
    <w:p w14:paraId="037D9FD2" w14:textId="77777777" w:rsidR="00AB21A6" w:rsidRDefault="00AB21A6">
      <w:pPr>
        <w:pStyle w:val="a3"/>
      </w:pPr>
      <w:r>
        <w:t xml:space="preserve">　　什麼是「功德」？你修行有沒有功德？如果沒有功德，你拿什麼迴向？你念迴向偈是空的，不起作用，自己決定要有真實的功德。真實的功德就是清淨心，佛經說：「心淨則佛土淨」，修行最重要是清淨心，遠離一切妄想分別執著，功德就現前了。我們再講明顯具體一點，「持戒有功，得定是德」，你因戒得定，「修定有功，開慧是德」。你才曉得功是修因，德是你的果報，你有真正的修功，才有真實的果德。持戒如果不能得定，那個戒是福德不是功德。</w:t>
      </w:r>
      <w:r>
        <w:t xml:space="preserve"> </w:t>
      </w:r>
    </w:p>
    <w:p w14:paraId="0568E5A1" w14:textId="77777777" w:rsidR="00AB21A6" w:rsidRDefault="00AB21A6">
      <w:pPr>
        <w:pStyle w:val="a3"/>
      </w:pPr>
      <w:r>
        <w:t xml:space="preserve">　　我們看到許多持戒很嚴的人，他修的是福德，不是功德。為什麼？他沒有得定，他還有妄想分別執著，認為自己戒律修得很好，看到那個人破戒、那個人犯戒，把自己的功德毀掉了。怎樣持戒才是功德？六祖惠能大師講：「若真修道人，不見世間過。」他持戒是功德，因他持戒能得定。你想想看，戒律持得再好，看這個不順眼，看那個不滿意，覺得自己很了不起，心定不下來，心不清淨，這個戒是福德不是功德。功德能了生死出三界，而福德不能。功德與福德我們必須要辨別清楚，千萬不能搞錯。佛經說：「一念瞋心起，百萬障門開」，又說「火燒功德林」，火是發脾氣，心裡不高興，遇到不如意的事情，一不高興、一發脾氣，功德就完了。所以功德很不容易修積，如果在臨命終時發脾氣，這一生都完了。</w:t>
      </w:r>
      <w:r>
        <w:t xml:space="preserve"> </w:t>
      </w:r>
    </w:p>
    <w:p w14:paraId="243DF6A8" w14:textId="77777777" w:rsidR="00AB21A6" w:rsidRDefault="00AB21A6">
      <w:pPr>
        <w:pStyle w:val="a3"/>
      </w:pPr>
      <w:r>
        <w:t xml:space="preserve">　　我們問，你有多少功德？你就想想：從什麼時候起你沒有發脾氣，到現在你念佛、讀經、拜佛，你修積得多少功德，自己就曉得了。你要知道，瞋恚心會把你的功德失掉了，貪愛心也是一樣；換句話說，中國人講的喜怒哀樂愛惡欲，這七情五欲都會把你功德破掉。因此，功德很不容易修，也很容易失掉，福德容易修，福德不會丟掉。這是功德跟福德必須要辨別清楚。　　節錄自：</w:t>
      </w:r>
      <w:r>
        <w:t>21-090-0020</w:t>
      </w:r>
      <w:r>
        <w:t xml:space="preserve">學佛答問　　</w:t>
      </w:r>
    </w:p>
    <w:sectPr w:rsidR="00AB21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CE19D" w14:textId="77777777" w:rsidR="00AB21A6" w:rsidRDefault="00AB21A6" w:rsidP="000679EA">
      <w:r>
        <w:separator/>
      </w:r>
    </w:p>
  </w:endnote>
  <w:endnote w:type="continuationSeparator" w:id="0">
    <w:p w14:paraId="780170A5" w14:textId="77777777" w:rsidR="00AB21A6" w:rsidRDefault="00AB21A6" w:rsidP="00067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C8640" w14:textId="77777777" w:rsidR="00AB21A6" w:rsidRDefault="00AB21A6" w:rsidP="000679EA">
      <w:r>
        <w:separator/>
      </w:r>
    </w:p>
  </w:footnote>
  <w:footnote w:type="continuationSeparator" w:id="0">
    <w:p w14:paraId="28798E37" w14:textId="77777777" w:rsidR="00AB21A6" w:rsidRDefault="00AB21A6" w:rsidP="00067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EA"/>
    <w:rsid w:val="000679EA"/>
    <w:rsid w:val="00AB21A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C972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79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79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79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79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