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E793" w14:textId="77777777" w:rsidR="0069698E" w:rsidRDefault="0069698E">
      <w:r>
        <w:t>學佛答問集</w:t>
      </w:r>
      <w:r>
        <w:t>—</w:t>
      </w:r>
      <w:r>
        <w:t xml:space="preserve">怎樣修福修慧？　　（第三四一集）　　</w:t>
      </w:r>
      <w:r>
        <w:t>2000/10/3</w:t>
      </w:r>
      <w:r>
        <w:t xml:space="preserve">　　新加坡佛教居士林　　檔名：</w:t>
      </w:r>
      <w:r>
        <w:t xml:space="preserve">29-522-0341 </w:t>
      </w:r>
    </w:p>
    <w:p w14:paraId="5555D070" w14:textId="77777777" w:rsidR="0069698E" w:rsidRDefault="0069698E">
      <w:pPr>
        <w:pStyle w:val="a3"/>
      </w:pPr>
      <w:r>
        <w:t xml:space="preserve">　　問：「請問怎樣修福修慧？」</w:t>
      </w:r>
      <w:r>
        <w:t xml:space="preserve"> </w:t>
      </w:r>
    </w:p>
    <w:p w14:paraId="582A30F4" w14:textId="77777777" w:rsidR="0069698E" w:rsidRDefault="0069698E">
      <w:pPr>
        <w:pStyle w:val="a3"/>
      </w:pPr>
      <w:r>
        <w:t xml:space="preserve">　　答：這是一個很現實的問題，我想很多人都願意知道。修福就是斷惡修善，在斷惡修善裡面不執著就是修慧。佛教導菩薩修六個法門，這是一個很好的例子，「布施」、「持戒」、「忍辱」、「精進」、「禪定」都是修福，「般若」就是修慧。什麼是般若？般若如果離開前面五種，般若就不能存在，般若就是一個抽象的概念，不起作用了。般若一定在前面五種修福當中，布施不著布施的相，布施裡面有般若，就是有智慧了，這就福慧雙修。持戒不著持戒的相，這也是福慧雙修。由此可知，忍辱、禪定、精進，只要不分別、不執著，那就是慧，這樣才能夠福慧雙修。　　節錄自：</w:t>
      </w:r>
      <w:r>
        <w:t>21-090-0024</w:t>
      </w:r>
      <w:r>
        <w:t xml:space="preserve">學佛答問　　</w:t>
      </w:r>
    </w:p>
    <w:sectPr w:rsidR="006969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E337B" w14:textId="77777777" w:rsidR="0069698E" w:rsidRDefault="0069698E" w:rsidP="00516B36">
      <w:r>
        <w:separator/>
      </w:r>
    </w:p>
  </w:endnote>
  <w:endnote w:type="continuationSeparator" w:id="0">
    <w:p w14:paraId="2B2A2098" w14:textId="77777777" w:rsidR="0069698E" w:rsidRDefault="0069698E" w:rsidP="00516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1683D" w14:textId="77777777" w:rsidR="0069698E" w:rsidRDefault="0069698E" w:rsidP="00516B36">
      <w:r>
        <w:separator/>
      </w:r>
    </w:p>
  </w:footnote>
  <w:footnote w:type="continuationSeparator" w:id="0">
    <w:p w14:paraId="56E457FC" w14:textId="77777777" w:rsidR="0069698E" w:rsidRDefault="0069698E" w:rsidP="00516B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B36"/>
    <w:rsid w:val="00516B36"/>
    <w:rsid w:val="0069698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796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6B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6B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6B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6B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