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A127" w14:textId="77777777" w:rsidR="002B69A5" w:rsidRDefault="002B69A5">
      <w:r>
        <w:t>學佛答問集</w:t>
      </w:r>
      <w:r>
        <w:t>—</w:t>
      </w:r>
      <w:r>
        <w:t xml:space="preserve">如何遠離外道，歸向正知正見？　　（第三四七集）　　</w:t>
      </w:r>
      <w:r>
        <w:t>2000/10/3</w:t>
      </w:r>
      <w:r>
        <w:t xml:space="preserve">　　新加坡佛教居士林　　檔名：</w:t>
      </w:r>
      <w:r>
        <w:t xml:space="preserve">29-522-0347 </w:t>
      </w:r>
    </w:p>
    <w:p w14:paraId="01CA1B4E" w14:textId="77777777" w:rsidR="002B69A5" w:rsidRDefault="002B69A5">
      <w:pPr>
        <w:pStyle w:val="a3"/>
      </w:pPr>
      <w:r>
        <w:t xml:space="preserve">　　問：「關於邪師外道說法，請問如何使不同層次的四眾弟子遠離外道，歸向正知正見？」</w:t>
      </w:r>
      <w:r>
        <w:t xml:space="preserve"> </w:t>
      </w:r>
    </w:p>
    <w:p w14:paraId="41863369" w14:textId="77777777" w:rsidR="002B69A5" w:rsidRDefault="002B69A5">
      <w:pPr>
        <w:pStyle w:val="a3"/>
      </w:pPr>
      <w:r>
        <w:t xml:space="preserve">　　答：最好的方法就是提倡正法。古人所謂「不怕不識貨，就怕貨比貨」，這個地方沒有人弘揚正法，邪師說法就有人聽，跟著學。如果這個地方有正法宣揚，大眾就會比較，所以不必去勸告，他自己就會明瞭，所以正法不能不宣揚。正法不宣揚，決定邪法會有相當的影響力量，而弘揚正法要請法師講經，請轉法輪，請佛住世，是最殊勝的福報，我們不要錯過這樣的機會，應當要去請法師說法。</w:t>
      </w:r>
      <w:r>
        <w:t xml:space="preserve"> </w:t>
      </w:r>
    </w:p>
    <w:p w14:paraId="546F2633" w14:textId="77777777" w:rsidR="002B69A5" w:rsidRDefault="002B69A5">
      <w:pPr>
        <w:pStyle w:val="a3"/>
      </w:pPr>
      <w:r>
        <w:t xml:space="preserve">　　請法師也要斟酌，這個法師他所修的法門、所說的法門，要與我們這個地方修學相應。譬如，我們這個地方修淨土，那個法師是禪宗大德，雖然是很不錯，但是與我們的法門不相應，這不能不慎重的考慮，要與我們法門相應，對我們才有真正的利益。因為現在有許多法師，實在講沒有受過基本的教育，佛家講「師承」，沒有接受過師承的教學，對於佛法許多規矩不懂。法師是個好法師，值得我們尊敬、讚歎，他沒有學過，我們不能怪他。他到一個地方，只知道弘揚自己所修所學的，我們接受過老師的承傳，這是代代相傳的，我們懂這個規矩。我們時常到外面講經弘法，我們在沒去之前一定要先打聽，了解這個地方佛法的狀況，這個地區一般人修的是哪個法門？過去、現在有哪些大德在這個地區教化？他們是用什麼方式？我們到那裡去講經說法不能跟他有衝突，這是規矩。古德講：「寧動千江水，不動道人心。」從前老師教學教這個，現在沒有人教了。</w:t>
      </w:r>
      <w:r>
        <w:t xml:space="preserve"> </w:t>
      </w:r>
    </w:p>
    <w:p w14:paraId="47196851" w14:textId="77777777" w:rsidR="002B69A5" w:rsidRDefault="002B69A5">
      <w:pPr>
        <w:pStyle w:val="a3"/>
      </w:pPr>
      <w:r>
        <w:t xml:space="preserve">　　我時常跟諸位提到，往年我在香港，聖一法師跟我交情很厚，我們彼此都互相尊重。聖一法師是參禪，他的道場是禪宗道場。我到那裡去參觀，差不多有四十多人，每天在禪堂裡面坐香。他請我到禪堂裡面為大眾講開示，我總不能勸他們念佛，那就不像話了。他們參禪二、三十年，我們怎麼可以改變他的修學方法？他請我去講開示，我就在《六祖壇經》裡面摘取一、兩段，讚歎聖一法師，使他們的徒眾對法師增長信心，並讚歎這個法門、讚歎同修，這使他們生歡喜心。</w:t>
      </w:r>
      <w:r>
        <w:t xml:space="preserve"> </w:t>
      </w:r>
    </w:p>
    <w:p w14:paraId="34C3B395" w14:textId="77777777" w:rsidR="002B69A5" w:rsidRDefault="002B69A5">
      <w:pPr>
        <w:pStyle w:val="a3"/>
      </w:pPr>
      <w:r>
        <w:t xml:space="preserve">　　記住！古大德講：「若要佛法興，唯有僧讚僧。」不能毀謗，不能說：「禪很難成就，淨土好！」不可以！那我們就是破壞自己的法門。自己互相毀謗、互相破壞，佛法不必別人來消滅你，自己就完了，要懂得這個道理。到他人道場，決定要讚歎，聖一法師對我了解，他敢請我，我不會破壞他的道場。</w:t>
      </w:r>
      <w:r>
        <w:t xml:space="preserve"> </w:t>
      </w:r>
    </w:p>
    <w:p w14:paraId="52CD31E5" w14:textId="77777777" w:rsidR="002B69A5" w:rsidRDefault="002B69A5">
      <w:pPr>
        <w:pStyle w:val="a3"/>
      </w:pPr>
      <w:r>
        <w:t xml:space="preserve">　　我初到新加坡，演培法師也請我到他的道場講開示。他老人家是修彌勒淨土，跟我們彌陀淨土不一樣。我到他那個地方只有講彌勒法門，《五十三參》善財童子參訪彌勒菩薩，我在這裡頭摘取幾段跟大家講解，也是稱讚演培法師是當代唯識大家，讚歎道場，也讚歎這些年輕的同學們，一定好好的親近演培法師，向他學習。你們同學要記住，這叫規矩，這是佛教導我們的。</w:t>
      </w:r>
      <w:r>
        <w:t xml:space="preserve"> </w:t>
      </w:r>
    </w:p>
    <w:p w14:paraId="25000512" w14:textId="77777777" w:rsidR="002B69A5" w:rsidRDefault="002B69A5">
      <w:pPr>
        <w:pStyle w:val="a3"/>
      </w:pPr>
      <w:r>
        <w:t xml:space="preserve">　　新加坡這兩年來，你們看到我接觸許多其他的宗教，我跟他們接觸，我絕不毀謗他們。不同的宗派彼此互相讚歎，我們由衷的讚揚，所以能夠交朋友，當中不起矛盾，所以宗教與宗教之間能夠和睦相處。每一個宗教的代表，星期天在這個地方講</w:t>
      </w:r>
      <w:r>
        <w:lastRenderedPageBreak/>
        <w:t>經，他看到我都非常歡喜，我們彼此互相尊敬。一定要懂得，不但要僧讚僧，把這個範圍要擴大，宗教也要讚歎宗教，族群也要讚歎族群。希望我們彼此互相尊敬，互相敬愛，互助合作，我們不破壞他們，他們也不會破壞我們。</w:t>
      </w:r>
      <w:r>
        <w:t xml:space="preserve"> </w:t>
      </w:r>
    </w:p>
    <w:p w14:paraId="0CCF4614" w14:textId="77777777" w:rsidR="002B69A5" w:rsidRDefault="002B69A5">
      <w:pPr>
        <w:pStyle w:val="a3"/>
      </w:pPr>
      <w:r>
        <w:t xml:space="preserve">　　群眾的信仰，我們一定要尊重。他喜歡信仰哪個宗教，我們都鼓掌、都歡喜，決定不可以說：「那個宗教不好，要信這個。」信仰自由，由他自己去選擇。我們不可以去拉信徒，我們連暗示、影響都不可以，這樣社會才會安定，大家才能和睦相處，無論哪個宗教都很好。所以我們請他們來傳道，他們也會請我們去，我們互相交流。交流當中要切記，忌諱要懂得，這是菩薩戒裡的重戒，不可以自讚毀他，一定要自卑而尊人。我們自己謙虛，我們尊敬別人，彼此都能謙虛、忍讓、尊敬，這個世界多麼美好！這才是佛家教學高尚的目標，離苦得樂。　　節錄自：</w:t>
      </w:r>
      <w:r>
        <w:t>21-090-0024</w:t>
      </w:r>
      <w:r>
        <w:t xml:space="preserve">學佛答問　　</w:t>
      </w:r>
    </w:p>
    <w:sectPr w:rsidR="002B69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DEC5" w14:textId="77777777" w:rsidR="002B69A5" w:rsidRDefault="002B69A5" w:rsidP="006224FE">
      <w:r>
        <w:separator/>
      </w:r>
    </w:p>
  </w:endnote>
  <w:endnote w:type="continuationSeparator" w:id="0">
    <w:p w14:paraId="76423890" w14:textId="77777777" w:rsidR="002B69A5" w:rsidRDefault="002B69A5" w:rsidP="0062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A2B9F" w14:textId="77777777" w:rsidR="002B69A5" w:rsidRDefault="002B69A5" w:rsidP="006224FE">
      <w:r>
        <w:separator/>
      </w:r>
    </w:p>
  </w:footnote>
  <w:footnote w:type="continuationSeparator" w:id="0">
    <w:p w14:paraId="49EC71FC" w14:textId="77777777" w:rsidR="002B69A5" w:rsidRDefault="002B69A5" w:rsidP="006224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FE"/>
    <w:rsid w:val="002B69A5"/>
    <w:rsid w:val="006224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38B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24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4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4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4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