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3F8E" w14:textId="77777777" w:rsidR="00BA1B61" w:rsidRDefault="00BA1B61">
      <w:r>
        <w:t>學佛答問集</w:t>
      </w:r>
      <w:r>
        <w:t>—</w:t>
      </w:r>
      <w:r>
        <w:t xml:space="preserve">沒有開悟的人，能否做翻譯工作？　　（第三五一集）　　</w:t>
      </w:r>
      <w:r>
        <w:t>2000/10/5</w:t>
      </w:r>
      <w:r>
        <w:t xml:space="preserve">　　新加坡佛教居士林　　檔名：</w:t>
      </w:r>
      <w:r>
        <w:t xml:space="preserve">29-522-0351 </w:t>
      </w:r>
    </w:p>
    <w:p w14:paraId="04F813F0" w14:textId="77777777" w:rsidR="00BA1B61" w:rsidRDefault="00BA1B61">
      <w:pPr>
        <w:pStyle w:val="a3"/>
      </w:pPr>
      <w:r>
        <w:t xml:space="preserve">　　問：「請問一個沒有開悟的人，能夠做中翻英的工作？」</w:t>
      </w:r>
      <w:r>
        <w:t xml:space="preserve"> </w:t>
      </w:r>
    </w:p>
    <w:p w14:paraId="3C21A0A6" w14:textId="77777777" w:rsidR="00BA1B61" w:rsidRDefault="00BA1B61">
      <w:pPr>
        <w:pStyle w:val="a3"/>
      </w:pPr>
      <w:r>
        <w:t xml:space="preserve">　　答：翻譯工作，不開悟的也行。諸位要知道，中國過去兩千年來佛法傳入中國，那是從梵文翻譯成中文，翻譯的人很多，不是一個人。在歷史上我們看到的「譯場」，這是翻譯工作的一個機構。鳩摩羅什大師的譯場四百多人，玄奘大師的譯場六百多人，它是有編制的。你要問，這麼多人是不是都開悟的？不可能，其中可能只有一、兩位開悟，開悟的人是做他們的印證。</w:t>
      </w:r>
      <w:r>
        <w:t xml:space="preserve"> </w:t>
      </w:r>
    </w:p>
    <w:p w14:paraId="711CDE90" w14:textId="77777777" w:rsidR="00BA1B61" w:rsidRDefault="00BA1B61">
      <w:pPr>
        <w:pStyle w:val="a3"/>
      </w:pPr>
      <w:r>
        <w:t xml:space="preserve">　　大家念的《心經》，是唐三藏法師玄奘譯，玄奘的譯場六百多人，用他的名字。其實這翻譯工作並不是他自己做的，他自己哪能做那麼多的工作。用他的名字，他負責任，就是翻譯之後，一定經過他看一遍，他同意了，用他的名字來發布。我們看每一部經翻譯的名題，就是對這一部經翻譯負責任。實際上是不是他翻的？不見得，他下面有組織，很多人替他做翻譯工作。所以沒有開悟，也可以參加這個工作，不一定是要開悟才可以翻譯，否則佛法早就滅絕了，在這個世間早就滅種了，不可能存在。</w:t>
      </w:r>
      <w:r>
        <w:t xml:space="preserve"> </w:t>
      </w:r>
    </w:p>
    <w:p w14:paraId="7B93277B" w14:textId="77777777" w:rsidR="00BA1B61" w:rsidRDefault="00BA1B61">
      <w:pPr>
        <w:pStyle w:val="a3"/>
      </w:pPr>
      <w:r>
        <w:t xml:space="preserve">　　不僅是翻譯，講經也是如此。古時候講經，不開悟以及沒有能力，都不敢上台講經，如果用這個標準，現在經沒人講了，我們也聽不到了。早年，未出家時參加李炳南老居士的經學班，就跟現在培訓班一樣，是訓練講經的，裡面的學生有二十多人。這二十多人當中，念過大學的只有一人，大概還沒有畢業；高中的有兩、三人；初中的有七、八人；小學畢業的有十幾人，經過李炳老訓練之後，各個都會講經，也在全台灣各個地方講經，當然，別的道場不會請。</w:t>
      </w:r>
      <w:r>
        <w:t xml:space="preserve"> </w:t>
      </w:r>
    </w:p>
    <w:p w14:paraId="575E8C8C" w14:textId="77777777" w:rsidR="00BA1B61" w:rsidRDefault="00BA1B61">
      <w:pPr>
        <w:pStyle w:val="a3"/>
      </w:pPr>
      <w:r>
        <w:t xml:space="preserve">　　台中蓮社在家學佛的很多，我初到蓮社時，蓮社已成立十年了。我到台中訪問李老師，當時台中蓮社的蓮友已經有二十萬人，這二十萬人不是全部住在台中市，分布在台灣許多地區。他們志同道合的，都成立小道場，這些都屬於台中蓮社，它的名稱是「台中佛教蓮社佈教所」。在台灣，當時的佈教所有二十多個，所以我們同學就輪流到佈教所講經。我們都沒有開悟，膽子真不小，李老師教給我們一個原則，沒有開悟不可以自己隨便講，要用自己意思來講，講錯了要背因果，古人講：「錯下一個字轉語，墮五百世野狐身」，這不能不小心謹慎。</w:t>
      </w:r>
      <w:r>
        <w:t xml:space="preserve"> </w:t>
      </w:r>
    </w:p>
    <w:p w14:paraId="6142C23B" w14:textId="77777777" w:rsidR="00BA1B61" w:rsidRDefault="00BA1B61">
      <w:pPr>
        <w:pStyle w:val="a3"/>
      </w:pPr>
      <w:r>
        <w:t xml:space="preserve">　　李老師教我們怎麼講經？教我們講註解，古人註解多半是文言文的，我們用白話文翻譯出來。我們寫講稿，完全依照古人的註解把它寫成白話文來講，講錯了，他負責任，我們不負責任，用這種辦法。所以我們不是學講經，我們是學講註。可是註解也有註得很深的，我們也看不懂，怎麼辦？李老師教我們一個妙法，看不懂的不講。不講沒錯，一講就會錯誤。不講哪有錯？不講等於是說你這個地方沒有講得清楚，不是你這個地方講錯了，我們只是這個地方講不清楚，但是決定不會有錯誤。這些都是老人家苦口婆心教我們的原則，我們謹守這個原則，在講台上天天練。只要誠心誠意，沒有私心，絕不搞名聞利養、貪瞋痴慢，確實自己就會有進步，年年都有進步。進步一定有小悟，小悟就變成大悟，於是我們今天展開經卷，不必看古人的註解，我們就有能力看得懂，也能看出它很多的意思，這就是不斷在求進步，也不斷的得到諸佛菩薩冥冥中的加持。</w:t>
      </w:r>
      <w:r>
        <w:t xml:space="preserve"> </w:t>
      </w:r>
    </w:p>
    <w:p w14:paraId="59223670" w14:textId="77777777" w:rsidR="00BA1B61" w:rsidRDefault="00BA1B61">
      <w:pPr>
        <w:pStyle w:val="a3"/>
      </w:pPr>
      <w:r>
        <w:lastRenderedPageBreak/>
        <w:t xml:space="preserve">　　李老師當時送我「至誠感通」四字，他說這四字是關鍵。你要學講經，你必須要通世出世間法，通世出世間法絕對不是容易的事情，尤其我們中年才學佛，又沒有好的修學環境，童年時候沒有學好，我到二十六歲學佛，學習的年齡已經過去了，學得很辛苦，真的是「亡羊補牢」。世出世間典籍來不及看了，怎麼通達法？老師教我，用真誠的心求感應。你沒有真誠，你就得不到感應，所以說是「至誠感通」。看到這個世間沒有人講經說法，若有人講經說法，我就不出來了。沒有人怎麼辦？請別人，人家不答應，回過頭來請自己。這樣發心勉強的來擔負起這個重擔。我從事這個工作，在講台上講經，今年已四十一年了，都沒有中斷，平均至少每天講兩個小時，所以累積的經驗與心得，才有這麼一點小成就，這個可以提供大家做參考。　　節錄自：</w:t>
      </w:r>
      <w:r>
        <w:t>21-090-0026</w:t>
      </w:r>
      <w:r>
        <w:t xml:space="preserve">學佛答問　　</w:t>
      </w:r>
    </w:p>
    <w:sectPr w:rsidR="00BA1B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D4B86" w14:textId="77777777" w:rsidR="00BA1B61" w:rsidRDefault="00BA1B61" w:rsidP="002B5670">
      <w:r>
        <w:separator/>
      </w:r>
    </w:p>
  </w:endnote>
  <w:endnote w:type="continuationSeparator" w:id="0">
    <w:p w14:paraId="088AB67A" w14:textId="77777777" w:rsidR="00BA1B61" w:rsidRDefault="00BA1B61" w:rsidP="002B5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A6012" w14:textId="77777777" w:rsidR="00BA1B61" w:rsidRDefault="00BA1B61" w:rsidP="002B5670">
      <w:r>
        <w:separator/>
      </w:r>
    </w:p>
  </w:footnote>
  <w:footnote w:type="continuationSeparator" w:id="0">
    <w:p w14:paraId="52EBCDBE" w14:textId="77777777" w:rsidR="00BA1B61" w:rsidRDefault="00BA1B61" w:rsidP="002B56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70"/>
    <w:rsid w:val="002B5670"/>
    <w:rsid w:val="00B519F4"/>
    <w:rsid w:val="00BA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797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6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6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6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6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