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8E5A" w14:textId="77777777" w:rsidR="001D2829" w:rsidRDefault="001D2829">
      <w:r>
        <w:t>學佛答問集</w:t>
      </w:r>
      <w:r>
        <w:t>—</w:t>
      </w:r>
      <w:r>
        <w:t xml:space="preserve">橫死是否會墮三惡道？　　（第三五七集）　　</w:t>
      </w:r>
      <w:r>
        <w:t>2000/10/5</w:t>
      </w:r>
      <w:r>
        <w:t xml:space="preserve">　　新加坡佛教居士林　　檔名：</w:t>
      </w:r>
      <w:r>
        <w:t xml:space="preserve">29-522-0357 </w:t>
      </w:r>
    </w:p>
    <w:p w14:paraId="79C9D740" w14:textId="77777777" w:rsidR="001D2829" w:rsidRDefault="001D2829">
      <w:pPr>
        <w:pStyle w:val="a3"/>
      </w:pPr>
      <w:r>
        <w:t xml:space="preserve">　　問：「今天早晨講經，說『如果被人害死，也應該抱感恩之心』。請問被人害死是橫死，是否會墮三惡道？因為被人害死，很少會不害怕的，這種死法豈不是後果很差？」</w:t>
      </w:r>
      <w:r>
        <w:t xml:space="preserve"> </w:t>
      </w:r>
    </w:p>
    <w:p w14:paraId="4F53BA2B" w14:textId="77777777" w:rsidR="001D2829" w:rsidRDefault="001D2829">
      <w:pPr>
        <w:pStyle w:val="a3"/>
      </w:pPr>
      <w:r>
        <w:t xml:space="preserve">　　答：如果被人害死還是感恩的心，他不會害怕。你會害怕你怎麼能感恩？所以被人害死還是感恩的心，念佛一樣往生淨土，不會墮惡道。被人害死若有恐懼、報復，就隨業受報，那是橫死。所以我們不能因為這個事情，就懷疑經上講的忍辱仙人被歌利王割截身體是橫死，那個麻煩大了！忍辱仙人不是橫死，普通人是橫死，為什麼？他清清楚楚、明明白白，心地清淨，絲毫不染著，那是無量的功德。　　節錄自：</w:t>
      </w:r>
      <w:r>
        <w:t>21-090-0026</w:t>
      </w:r>
      <w:r>
        <w:t xml:space="preserve">學佛答問　　</w:t>
      </w:r>
    </w:p>
    <w:sectPr w:rsidR="001D28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E6F0D" w14:textId="77777777" w:rsidR="001D2829" w:rsidRDefault="001D2829" w:rsidP="00A7020C">
      <w:r>
        <w:separator/>
      </w:r>
    </w:p>
  </w:endnote>
  <w:endnote w:type="continuationSeparator" w:id="0">
    <w:p w14:paraId="5702A8FC" w14:textId="77777777" w:rsidR="001D2829" w:rsidRDefault="001D2829" w:rsidP="00A70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4D099" w14:textId="77777777" w:rsidR="001D2829" w:rsidRDefault="001D2829" w:rsidP="00A7020C">
      <w:r>
        <w:separator/>
      </w:r>
    </w:p>
  </w:footnote>
  <w:footnote w:type="continuationSeparator" w:id="0">
    <w:p w14:paraId="57A609DB" w14:textId="77777777" w:rsidR="001D2829" w:rsidRDefault="001D2829" w:rsidP="00A70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0C"/>
    <w:rsid w:val="001D2829"/>
    <w:rsid w:val="00A702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D88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2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2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2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2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