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A8FC" w14:textId="77777777" w:rsidR="00F82498" w:rsidRDefault="00F82498">
      <w:r>
        <w:t>學佛答問集</w:t>
      </w:r>
      <w:r>
        <w:t>—</w:t>
      </w:r>
      <w:r>
        <w:t xml:space="preserve">共修遭內部毀謗，該如何做？　　（第三五九集）　　</w:t>
      </w:r>
      <w:r>
        <w:t>2000/10/15</w:t>
      </w:r>
      <w:r>
        <w:t xml:space="preserve">　　新加坡佛教居士林　　檔名：</w:t>
      </w:r>
      <w:r>
        <w:t xml:space="preserve">29-522-0359 </w:t>
      </w:r>
    </w:p>
    <w:p w14:paraId="2938979A" w14:textId="77777777" w:rsidR="00F82498" w:rsidRDefault="00F82498">
      <w:pPr>
        <w:pStyle w:val="a3"/>
      </w:pPr>
      <w:r>
        <w:t xml:space="preserve">　　問：「我於九四年遇到佛法，碰到師父您講經的錄音帶，聽了很高興，發願依教奉行。這些日子有緣與眾多同修共同學習，大家同甘共苦，為群眾、為佛教出一點力，日子過得很充實。可是，隨著接觸層面的擴大，對我毀謗、造謠的事情發生了，而且都是自己內部少數人所為。對這些事情，我曾經反省檢討，也想過『算了！不如獨善其身』。我相信往後這些事情還是會發生，請問該如何做？」</w:t>
      </w:r>
      <w:r>
        <w:t xml:space="preserve"> </w:t>
      </w:r>
    </w:p>
    <w:p w14:paraId="7B1CB06E" w14:textId="77777777" w:rsidR="00F82498" w:rsidRDefault="00F82498">
      <w:pPr>
        <w:pStyle w:val="a3"/>
      </w:pPr>
      <w:r>
        <w:t xml:space="preserve">　　答：這種事情，只要發心替佛教做事情，就不要害怕，毀謗一定會有的，而且很多。往年在台中我跟李老師學習，老師就把這個社會狀況告訴我，同時囑咐我，很明白的告訴我：「你將來到外面講經，講得不好，人家笑話你，這還沒有什麼；你若講得好，將來你就走投無路了。」這些話都被他說中了，我在台灣確實走投無路，這才被韓館長收留，他們一家人很講義氣，幫助我，在他們家裡住了十七年，我們才有一個圖書館，很不容易！造謠、毀謗的人比比皆是。</w:t>
      </w:r>
      <w:r>
        <w:t xml:space="preserve"> </w:t>
      </w:r>
    </w:p>
    <w:p w14:paraId="16A962BA" w14:textId="77777777" w:rsidR="00F82498" w:rsidRDefault="00F82498">
      <w:pPr>
        <w:pStyle w:val="a3"/>
      </w:pPr>
      <w:r>
        <w:t xml:space="preserve">　　就是現前，還是不能避免。有一次悟道法師看到台灣的報紙刊登的文章，傳真給我，指著我的名字罵；還有一些雜誌，一絲毫隱瞞都沒有，也指著名字罵，毀謗生事。他們看了很不平，要寫文章去反駁，我就告訴他千萬不可。他罵，隨他去罵，罵累了，他就不罵了；他寫，讓他寫，寫累了，他就不寫了，決不可以反駁，愈反駁就愈描愈黑，我做我的，他做他的。我們在這裡弘揚佛法、弘揚淨宗、弘揚會集本，他如何的挑剔，我們都無所謂，我們自己有信心，決定不會被他動搖。各人修各人的，各有各的因果，一定要懂得。</w:t>
      </w:r>
      <w:r>
        <w:t xml:space="preserve"> </w:t>
      </w:r>
    </w:p>
    <w:p w14:paraId="7B3D294C" w14:textId="77777777" w:rsidR="00F82498" w:rsidRDefault="00F82498">
      <w:pPr>
        <w:pStyle w:val="a3"/>
      </w:pPr>
      <w:r>
        <w:t xml:space="preserve">　　凡是遇到這種情形，「反省」是非常重要，反省、檢討自己有沒有這些過失？沒有這些過失就算了，有過失就立刻改過自新，不必去理會。要知道，釋迦牟尼佛是聖中之聖，還有人毀謗、罵他，我們算什麼！我們搞這一點事，被人家毀謗、忌妒、障礙是理所當然，不要把它放在心上。　　節錄自：</w:t>
      </w:r>
      <w:r>
        <w:t>21-090-0027</w:t>
      </w:r>
      <w:r>
        <w:t xml:space="preserve">學佛答問　　</w:t>
      </w:r>
    </w:p>
    <w:sectPr w:rsidR="00F824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CB17" w14:textId="77777777" w:rsidR="00F82498" w:rsidRDefault="00F82498" w:rsidP="00127451">
      <w:r>
        <w:separator/>
      </w:r>
    </w:p>
  </w:endnote>
  <w:endnote w:type="continuationSeparator" w:id="0">
    <w:p w14:paraId="77562AB2" w14:textId="77777777" w:rsidR="00F82498" w:rsidRDefault="00F82498" w:rsidP="0012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53D7" w14:textId="77777777" w:rsidR="00F82498" w:rsidRDefault="00F82498" w:rsidP="00127451">
      <w:r>
        <w:separator/>
      </w:r>
    </w:p>
  </w:footnote>
  <w:footnote w:type="continuationSeparator" w:id="0">
    <w:p w14:paraId="6CF0FD82" w14:textId="77777777" w:rsidR="00F82498" w:rsidRDefault="00F82498" w:rsidP="00127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51"/>
    <w:rsid w:val="00127451"/>
    <w:rsid w:val="00B519F4"/>
    <w:rsid w:val="00F8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8DF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