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9B8D" w14:textId="77777777" w:rsidR="00DA78D9" w:rsidRDefault="00DA78D9">
      <w:r>
        <w:t>學佛答問集</w:t>
      </w:r>
      <w:r>
        <w:t>—</w:t>
      </w:r>
      <w:r>
        <w:t xml:space="preserve">靜坐念佛，應該閉眼還是睜眼？　　（第三八八集）　　</w:t>
      </w:r>
      <w:r>
        <w:t>2000/10/19</w:t>
      </w:r>
      <w:r>
        <w:t xml:space="preserve">　　新加坡佛教居士林　　檔名：</w:t>
      </w:r>
      <w:r>
        <w:t xml:space="preserve">29-522-0388 </w:t>
      </w:r>
    </w:p>
    <w:p w14:paraId="470A1670" w14:textId="77777777" w:rsidR="00DA78D9" w:rsidRDefault="00DA78D9">
      <w:pPr>
        <w:pStyle w:val="a3"/>
      </w:pPr>
      <w:r>
        <w:t xml:space="preserve">　　問：在靜坐念佛時，請問應該是閉著眼睛還是睜著眼睛念佛？哪一項比較好？對身心健康是否有影響？</w:t>
      </w:r>
      <w:r>
        <w:t xml:space="preserve"> </w:t>
      </w:r>
    </w:p>
    <w:p w14:paraId="690B9297" w14:textId="77777777" w:rsidR="00DA78D9" w:rsidRDefault="00DA78D9">
      <w:pPr>
        <w:pStyle w:val="a3"/>
      </w:pPr>
      <w:r>
        <w:t xml:space="preserve">　　答：通常念佛不是睜著眼睛，也不是閉著眼睛。睜著眼睛念佛，容易東看西看，會受外界的影響，而閉著眼睛念佛，會打瞌睡。所以古大德教導我們一個方法，眼睛只張開三分，看什麼？看我們自己眼前。我們念佛，所謂是眼觀鼻、鼻觀心，不看外面，微微睜開一點眼睛看到自己鼻端，或者看到自己掌心，這樣念佛比較容易攝心，不妨試試看。　　節錄自：</w:t>
      </w:r>
      <w:r>
        <w:t>21-090-0031</w:t>
      </w:r>
      <w:r>
        <w:t xml:space="preserve">學佛答問　　</w:t>
      </w:r>
    </w:p>
    <w:sectPr w:rsidR="00DA78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0169" w14:textId="77777777" w:rsidR="00DA78D9" w:rsidRDefault="00DA78D9" w:rsidP="00904A3C">
      <w:r>
        <w:separator/>
      </w:r>
    </w:p>
  </w:endnote>
  <w:endnote w:type="continuationSeparator" w:id="0">
    <w:p w14:paraId="0BC2EF30" w14:textId="77777777" w:rsidR="00DA78D9" w:rsidRDefault="00DA78D9" w:rsidP="00904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54B55" w14:textId="77777777" w:rsidR="00DA78D9" w:rsidRDefault="00DA78D9" w:rsidP="00904A3C">
      <w:r>
        <w:separator/>
      </w:r>
    </w:p>
  </w:footnote>
  <w:footnote w:type="continuationSeparator" w:id="0">
    <w:p w14:paraId="49EF8C9D" w14:textId="77777777" w:rsidR="00DA78D9" w:rsidRDefault="00DA78D9" w:rsidP="00904A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3C"/>
    <w:rsid w:val="00904A3C"/>
    <w:rsid w:val="00B519F4"/>
    <w:rsid w:val="00DA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122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A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A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A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A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