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C1BF" w14:textId="77777777" w:rsidR="00C97882" w:rsidRDefault="00C97882">
      <w:r>
        <w:t>學佛答問集</w:t>
      </w:r>
      <w:r>
        <w:t>—</w:t>
      </w:r>
      <w:r>
        <w:t xml:space="preserve">自性彌陀、唯心淨土，為何還要求生淨土？　　（第四三Ｏ集）　　</w:t>
      </w:r>
      <w:r>
        <w:t>2000/10/29</w:t>
      </w:r>
      <w:r>
        <w:t xml:space="preserve">　　新加坡佛教居士林　　檔名：</w:t>
      </w:r>
      <w:r>
        <w:t xml:space="preserve">29-522-0430 </w:t>
      </w:r>
    </w:p>
    <w:p w14:paraId="0FE98824" w14:textId="77777777" w:rsidR="00C97882" w:rsidRDefault="00C97882">
      <w:pPr>
        <w:pStyle w:val="a3"/>
      </w:pPr>
      <w:r>
        <w:t xml:space="preserve">　　問：「師父曾經說過自性彌陀、唯心淨土，（這兩句話不是我說的，你都弄錯了，不是我講的，這是佛經裡面的。）請問為何還要求生西方淨土，二者有何差別？」</w:t>
      </w:r>
      <w:r>
        <w:t xml:space="preserve"> </w:t>
      </w:r>
    </w:p>
    <w:p w14:paraId="0D18990F" w14:textId="77777777" w:rsidR="00C97882" w:rsidRDefault="00C97882">
      <w:pPr>
        <w:pStyle w:val="a3"/>
      </w:pPr>
      <w:r>
        <w:t xml:space="preserve">　　答：「自性彌陀，唯心淨土」是從理上說的。你要不求生西方淨土，行，你自己去親證「自性彌陀，唯心淨土」，你就成佛了。這要靠你自己的力量，你去契入這個境界，也許你行，我不行，我沒有這個能力，所以我一定要求生西方極樂世界，到極樂世界見阿彌陀佛，我才能親證自性彌陀。在這個世界裡，這種境界我達不到；你有能力，可以不必往生，在這世界成佛，行！　　節錄自：</w:t>
      </w:r>
      <w:r>
        <w:t>21-090-0035</w:t>
      </w:r>
      <w:r>
        <w:t xml:space="preserve">學佛答問　　</w:t>
      </w:r>
    </w:p>
    <w:sectPr w:rsidR="00C978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B5AA2" w14:textId="77777777" w:rsidR="00C97882" w:rsidRDefault="00C97882" w:rsidP="00BB4941">
      <w:r>
        <w:separator/>
      </w:r>
    </w:p>
  </w:endnote>
  <w:endnote w:type="continuationSeparator" w:id="0">
    <w:p w14:paraId="725ADF50" w14:textId="77777777" w:rsidR="00C97882" w:rsidRDefault="00C97882" w:rsidP="00BB4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FF268" w14:textId="77777777" w:rsidR="00C97882" w:rsidRDefault="00C97882" w:rsidP="00BB4941">
      <w:r>
        <w:separator/>
      </w:r>
    </w:p>
  </w:footnote>
  <w:footnote w:type="continuationSeparator" w:id="0">
    <w:p w14:paraId="2309E19B" w14:textId="77777777" w:rsidR="00C97882" w:rsidRDefault="00C97882" w:rsidP="00BB49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41"/>
    <w:rsid w:val="00B519F4"/>
    <w:rsid w:val="00BB4941"/>
    <w:rsid w:val="00C9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F9B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49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49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49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49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