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468B" w14:textId="77777777" w:rsidR="00C61EFA" w:rsidRDefault="00C61EFA">
      <w:r>
        <w:t>學佛答問集</w:t>
      </w:r>
      <w:r>
        <w:t>—</w:t>
      </w:r>
      <w:r>
        <w:t xml:space="preserve">法身大士心念遍法界，凡夫是否侷限於自己的心裡？　　（第四四九集）　　</w:t>
      </w:r>
      <w:r>
        <w:t>2000/10/31</w:t>
      </w:r>
      <w:r>
        <w:t xml:space="preserve">　　新加坡佛教居士林　　檔名：</w:t>
      </w:r>
      <w:r>
        <w:t xml:space="preserve">29-522-0449 </w:t>
      </w:r>
    </w:p>
    <w:p w14:paraId="096C4985" w14:textId="77777777" w:rsidR="00C61EFA" w:rsidRDefault="00C61EFA">
      <w:pPr>
        <w:pStyle w:val="a3"/>
      </w:pPr>
      <w:r>
        <w:t xml:space="preserve">　　問：「法身大士起心動念，包括正念、妄念遍虛空法界，十法界內的四聖法界和我們六道凡夫是否侷限於自己的心裡？當然這只是虛妄的侷限，實際上也遍虛空法界？這些導師在《華嚴經》講述中講過多次，但側重面不一樣，因為我們沒有智慧所以搞不清楚，懇請導師解疑。」</w:t>
      </w:r>
      <w:r>
        <w:t xml:space="preserve"> </w:t>
      </w:r>
    </w:p>
    <w:p w14:paraId="1A4D3315" w14:textId="77777777" w:rsidR="00C61EFA" w:rsidRDefault="00C61EFA">
      <w:pPr>
        <w:pStyle w:val="a3"/>
      </w:pPr>
      <w:r>
        <w:t xml:space="preserve">　　答：跟諸位說，到法身大士，他已經不會起心動念了，起心動念是凡夫，法身大士沒有起心動念；如果說法身大士還起心動念，那跟我們凡夫有什麼差別？法身大士的應化，我們在講席裡講過很多次，這是感應道交。眾生起心動念，不是佛菩薩起心動念，眾生起心動念佛菩薩知道。譬如我們這裡動一個念頭，念頭是波動，現在講思想波，波動確實也傳遍虛空法界。我們一個善念、一個妄念，統統周遍法界，如果不周遍法界，佛菩薩怎麼會知道？所以念頭會周遍。</w:t>
      </w:r>
      <w:r>
        <w:t xml:space="preserve"> </w:t>
      </w:r>
    </w:p>
    <w:p w14:paraId="1EAD7636" w14:textId="77777777" w:rsidR="00C61EFA" w:rsidRDefault="00C61EFA">
      <w:pPr>
        <w:pStyle w:val="a3"/>
      </w:pPr>
      <w:r>
        <w:t xml:space="preserve">　　佛菩薩心清淨，極清淨的心他能接收，我們這裡一動念頭，他就能接收得到。我們凡夫為什麼沒有辦法知道佛菩薩的心念？剛才說了，佛菩薩沒有心念，所以我們不知道。佛菩薩縱然有心念，十法界的佛菩薩，不是一真法界的佛菩薩，十法界裡面佛菩薩、辟支佛、阿羅漢也都有心念，我們為什麼不知道？我們的心念太粗，他們的心念微細。就好像水一樣，他們的波浪很細，是小浪，我們是大浪，大浪碰到小浪，小浪知道大浪，大浪不知道小浪，蓋過了，就是這樣的情形。所以我們沒有辦法知道四聖法界的心念，不但不知道四聖法界，連諸天的法界我們都不知道。天人還是有妄念，他們的妄念比我們微細，我們的妄念比他粗，就像水一樣，我們的浪蓋過他的浪，他知道我們，我們不知道他，道理就像這個情形一樣。所以世尊在《無量壽經》上告訴我們一個事實，十方世界的眾生起心動念、言語造作，西方世界的人都看得清楚、都聽得清楚，他們六根的能力幾乎如法身大士一樣沒有障礙，這是淨土法門的殊勝。　　節錄自：</w:t>
      </w:r>
      <w:r>
        <w:t>21-090-0037</w:t>
      </w:r>
      <w:r>
        <w:t xml:space="preserve">學佛答問　　</w:t>
      </w:r>
    </w:p>
    <w:sectPr w:rsidR="00C61E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783BF" w14:textId="77777777" w:rsidR="00C61EFA" w:rsidRDefault="00C61EFA" w:rsidP="00624DD9">
      <w:r>
        <w:separator/>
      </w:r>
    </w:p>
  </w:endnote>
  <w:endnote w:type="continuationSeparator" w:id="0">
    <w:p w14:paraId="08EC00F5" w14:textId="77777777" w:rsidR="00C61EFA" w:rsidRDefault="00C61EFA" w:rsidP="00624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AA4B0" w14:textId="77777777" w:rsidR="00C61EFA" w:rsidRDefault="00C61EFA" w:rsidP="00624DD9">
      <w:r>
        <w:separator/>
      </w:r>
    </w:p>
  </w:footnote>
  <w:footnote w:type="continuationSeparator" w:id="0">
    <w:p w14:paraId="2A30A8CF" w14:textId="77777777" w:rsidR="00C61EFA" w:rsidRDefault="00C61EFA" w:rsidP="00624D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D9"/>
    <w:rsid w:val="00624DD9"/>
    <w:rsid w:val="00B519F4"/>
    <w:rsid w:val="00C6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3C66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4D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4D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4D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4D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