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1DEBB" w14:textId="77777777" w:rsidR="00C10837" w:rsidRDefault="00C10837">
      <w:r>
        <w:t>學佛答問集</w:t>
      </w:r>
      <w:r>
        <w:t>—</w:t>
      </w:r>
      <w:r>
        <w:t xml:space="preserve">炒股是善業還是惡業？　　（第四八六集）　　</w:t>
      </w:r>
      <w:r>
        <w:t>2000/11/3</w:t>
      </w:r>
      <w:r>
        <w:t xml:space="preserve">　　新加坡佛教居士林　　檔名：</w:t>
      </w:r>
      <w:r>
        <w:t xml:space="preserve">29-522-0486 </w:t>
      </w:r>
    </w:p>
    <w:p w14:paraId="660A8339" w14:textId="77777777" w:rsidR="00C10837" w:rsidRDefault="00C10837">
      <w:pPr>
        <w:pStyle w:val="a3"/>
      </w:pPr>
      <w:r>
        <w:t xml:space="preserve">　　問：「關於目前政府允許之股票市場，請問進場炒股票是否合法合理？這是善業還是惡業？」</w:t>
      </w:r>
      <w:r>
        <w:t xml:space="preserve"> </w:t>
      </w:r>
    </w:p>
    <w:p w14:paraId="3C591300" w14:textId="77777777" w:rsidR="00C10837" w:rsidRDefault="00C10837">
      <w:pPr>
        <w:pStyle w:val="a3"/>
      </w:pPr>
      <w:r>
        <w:t xml:space="preserve">　　答：這個我不太曉得，我不懂股票。我常聽人家說股票，不知道股票是什麼，我也沒見過，是不是跟鈔票一樣？如果是屬於賭博性質，這是學佛人不應該做的；如果是屬於儲蓄，這是可以的。儲蓄，這個沒有過失；賭博的性質，決定有過失，這是增長貪心，這是不應該的。實在講，真正學佛人不要存錢，存錢是錯誤的，你看這個世間許許多多苦難人，他們缺少錢，你有多餘的把它存起來，而不去幫助他們，這是不應該。佛教給我們，你肯幫助別人，你才真正得到財富。</w:t>
      </w:r>
      <w:r>
        <w:t xml:space="preserve"> </w:t>
      </w:r>
    </w:p>
    <w:p w14:paraId="403AB30D" w14:textId="77777777" w:rsidR="00C10837" w:rsidRDefault="00C10837">
      <w:pPr>
        <w:pStyle w:val="a3"/>
      </w:pPr>
      <w:r>
        <w:t xml:space="preserve">　　財富從哪裡來？財布施得來的。財愈施愈多，我想比拿錢去買股票賺得會更多，股票賺得有限，你拿去布施，那個賺得就更多了。可是賺得再多，都不要拿去享受，一享受就很容易墮落。佛教我們要「捨得」，你所得到的那個再捨掉、再布施，你的福報永遠享受不盡。聰明人、有智慧的人在物質生活享受，只是達到一個普通的水平就知足，絕不再往上提升，而把多餘的布施給苦難眾生，這是行菩薩道。所以，最好不要儲蓄財富，應當要散財。　　節錄自：</w:t>
      </w:r>
      <w:r>
        <w:t>21-090-0040</w:t>
      </w:r>
      <w:r>
        <w:t xml:space="preserve">學佛答問　　</w:t>
      </w:r>
    </w:p>
    <w:sectPr w:rsidR="00C108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243551" w14:textId="77777777" w:rsidR="00C10837" w:rsidRDefault="00C10837" w:rsidP="00206156">
      <w:r>
        <w:separator/>
      </w:r>
    </w:p>
  </w:endnote>
  <w:endnote w:type="continuationSeparator" w:id="0">
    <w:p w14:paraId="7DE8559F" w14:textId="77777777" w:rsidR="00C10837" w:rsidRDefault="00C10837" w:rsidP="002061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444592" w14:textId="77777777" w:rsidR="00C10837" w:rsidRDefault="00C10837" w:rsidP="00206156">
      <w:r>
        <w:separator/>
      </w:r>
    </w:p>
  </w:footnote>
  <w:footnote w:type="continuationSeparator" w:id="0">
    <w:p w14:paraId="17128FF8" w14:textId="77777777" w:rsidR="00C10837" w:rsidRDefault="00C10837" w:rsidP="0020615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56"/>
    <w:rsid w:val="00206156"/>
    <w:rsid w:val="00B519F4"/>
    <w:rsid w:val="00C10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BBF13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0615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0615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0615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0615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2026-08-12T07:08:00Z</dcterms:created>
  <dcterms:modified xsi:type="dcterms:W3CDTF">2026-08-12T07:08:00Z</dcterms:modified>
</cp:coreProperties>
</file>