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DD739" w14:textId="77777777" w:rsidR="00E71342" w:rsidRDefault="00E71342">
      <w:r>
        <w:t>學佛答問集</w:t>
      </w:r>
      <w:r>
        <w:t>—</w:t>
      </w:r>
      <w:r>
        <w:t xml:space="preserve">心念身也聽，這樣念佛對不對？　　（第五Ｏ八集）　　</w:t>
      </w:r>
      <w:r>
        <w:t>2000/11/20</w:t>
      </w:r>
      <w:r>
        <w:t xml:space="preserve">　　新加坡佛教居士林　　檔名：</w:t>
      </w:r>
      <w:r>
        <w:t xml:space="preserve">29-522-0508 </w:t>
      </w:r>
    </w:p>
    <w:p w14:paraId="74B668EA" w14:textId="77777777" w:rsidR="00E71342" w:rsidRDefault="00E71342">
      <w:pPr>
        <w:pStyle w:val="a3"/>
      </w:pPr>
      <w:r>
        <w:t xml:space="preserve">　　問：「心念心也聽，身念身也聽，有時觀心帶動全身在念也在聽。請問這樣念對不對？」</w:t>
      </w:r>
      <w:r>
        <w:t xml:space="preserve"> </w:t>
      </w:r>
    </w:p>
    <w:p w14:paraId="14E3D697" w14:textId="77777777" w:rsidR="00E71342" w:rsidRDefault="00E71342">
      <w:pPr>
        <w:pStyle w:val="a3"/>
      </w:pPr>
      <w:r>
        <w:t xml:space="preserve">　　答：這個我第一次聽說。心念心聽，我知道，心念身也在聽，這個我沒聽說過，是不是講心念耳聽？「心念耳聽」是祖師說的，佛號從心裡面起來，口裡念出去，耳朵再聽進去，這種念佛容易攝心，把我們的妄想雜念打掉，這是一個很好的方法。攝心的方法有很多種，這是其中的一種，我們都可以嘗試。哪一種有效，能夠幫助我們減少妄想，我們的功夫就能得力，所以都可以試試看。哪個方法對自己有效果，這個方法就正確，就適合自己修學。</w:t>
      </w:r>
      <w:r>
        <w:t xml:space="preserve"> </w:t>
      </w:r>
    </w:p>
    <w:p w14:paraId="03AC22D2" w14:textId="77777777" w:rsidR="00E71342" w:rsidRDefault="00E71342">
      <w:pPr>
        <w:pStyle w:val="a3"/>
      </w:pPr>
      <w:r>
        <w:t xml:space="preserve">　　你要問哪個方法好、哪個方法正確？這個很難講，各人根性不一樣。就像我們得病，大家平常講的傷風感冒，這是我們常遇到的。傷風感冒有很多種，傷風感冒因每一個人體質不一樣，有人用這個感冒藥一吃就好，有的人吃了很久都不會好，換一種藥他馬上就好了。你就曉得，同樣是一種病，其實不是完全相同的，你要明白這個道理，佛法的修學亦復如是。八萬四千法門，佛說得好：「法門平等，無有高下。」契機就是第一。契我的機，這個法門對我來說第一；契你的機，對你講是第一。每一個人根機不一樣，我們只能講大同當中還有小異。</w:t>
      </w:r>
      <w:r>
        <w:t xml:space="preserve"> </w:t>
      </w:r>
    </w:p>
    <w:p w14:paraId="7DC07C18" w14:textId="77777777" w:rsidR="00E71342" w:rsidRDefault="00E71342">
      <w:pPr>
        <w:pStyle w:val="a3"/>
      </w:pPr>
      <w:r>
        <w:t xml:space="preserve">　　「念佛法門」是最契一切眾生不同的根機，所以它叫特別法門，它不是個普通法門。特別在哪裡？什麼樣根機它都適合。古大德教導我們，念佛的總綱領、總原則，大勢至菩薩提出來的。夏蓮居老居士說，大勢至菩薩是我們淨宗初祖，這個話古來的祖師大德沒有說過，我也沒有聽說過。他提出來之後，我仔細想想有道理，他講的話沒錯。為什麼？在虛空法界首先提倡專修專弘淨宗法門，確實是大勢至菩薩是第一個人，他是法界初祖。</w:t>
      </w:r>
      <w:r>
        <w:t xml:space="preserve"> </w:t>
      </w:r>
    </w:p>
    <w:p w14:paraId="5C65B28E" w14:textId="77777777" w:rsidR="00E71342" w:rsidRDefault="00E71342">
      <w:pPr>
        <w:pStyle w:val="a3"/>
      </w:pPr>
      <w:r>
        <w:t xml:space="preserve">　　於是我們就想到另一個初祖普賢菩薩，普賢菩薩在《華嚴經》，我們知道《華嚴經》是釋迦牟尼佛示現成佛第一部講的經，他在華嚴會上末後「十大願王導歸極樂」，所以他是我們娑婆世界專修專弘淨宗的初祖。於是初祖就多了。慧遠大師是中國的初祖。我過去在美國，長住在美國的時候，有一年我到北京去看黃念祖老居士，黃老居士就勸我：「你到美國去當初祖。」所以講初祖，要看哪一個初祖。</w:t>
      </w:r>
      <w:r>
        <w:t xml:space="preserve"> </w:t>
      </w:r>
    </w:p>
    <w:p w14:paraId="447FEBF2" w14:textId="77777777" w:rsidR="00E71342" w:rsidRDefault="00E71342">
      <w:pPr>
        <w:pStyle w:val="a3"/>
      </w:pPr>
      <w:r>
        <w:t xml:space="preserve">　　大勢至菩薩是法界初祖，他留下的教誨不多，《楞嚴經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念佛圓通章》，經文很短，兩百四十四個字，比《般若心經》還少。《般若心經》是二百六十個字，它是二百四十四個字，真的講得極好，講得圓圓滿滿，我們不能不敬佩！他說的方法是「都攝六根，淨念相繼」；講的效果是「不假方便」，這句話講得好，不必借其他法門來幫助，這一門就行了，就「自得心開」了。「自得心開」就是明心見性、大徹大悟，可是那個「都攝六根，淨念相繼」的方法重要。</w:t>
      </w:r>
      <w:r>
        <w:t xml:space="preserve"> </w:t>
      </w:r>
    </w:p>
    <w:p w14:paraId="7A8B6E24" w14:textId="77777777" w:rsidR="00E71342" w:rsidRDefault="00E71342">
      <w:pPr>
        <w:pStyle w:val="a3"/>
      </w:pPr>
      <w:r>
        <w:t xml:space="preserve">　　有人問我，「怎樣都攝六根，六根又怎樣都攝？」我告訴他：「淨念相繼。」又問，「怎麼樣才能淨念相繼？」我說：「都攝六根。」問的、答的都在一起。如果這個話你還參不透，我們就說白一點。我們講「淨念相繼」，淨念相繼著重在「淨」。覺明妙行菩薩，他老人家講得好，《西方確指》這個小冊子裡面講：「不懷疑，不夾</w:t>
      </w:r>
      <w:r>
        <w:lastRenderedPageBreak/>
        <w:t>雜，不間斷」，就是淨念相繼。你有疑惑，你的念不清淨，有夾雜，你的念不清淨，所以「淨念」的意思，至少要不懷疑、不夾雜；「相繼」是不間斷。這個講得好，你能夠真正把功夫做到不懷疑、不夾雜、不間斷，六根就都攝了。這是念佛最高的指導原則，往後歷代祖師大德教給我們方法都出不了這個範圍。</w:t>
      </w:r>
      <w:r>
        <w:t xml:space="preserve"> </w:t>
      </w:r>
    </w:p>
    <w:p w14:paraId="520D4301" w14:textId="77777777" w:rsidR="00E71342" w:rsidRDefault="00E71342">
      <w:pPr>
        <w:pStyle w:val="a3"/>
      </w:pPr>
      <w:r>
        <w:t xml:space="preserve">　　不但是修淨土，修任何法門，你能夠掌握到這個綱領，沒有一個不成就，真的是法門平等。因此，無論是世出世間法要想成就，首先是信心，你要沒有信心就難了，所以第一要緊的是信心。蕅益大師在《彌陀經要解》裡面講了六條信心，第一條是要相信自己。相信自己有佛性，相信自己有作佛的因，這非常重要；相信自己有能力克服自己煩惱習氣，這個人必定成功。第二條是相信老師，老師是佛，對於老師的教誨決定相信沒有懷疑。「我就學一部經，就遵守一部經的理論方法，我一生都不改變」，這個人決定成功。</w:t>
      </w:r>
      <w:r>
        <w:t xml:space="preserve"> </w:t>
      </w:r>
    </w:p>
    <w:p w14:paraId="61D054CE" w14:textId="77777777" w:rsidR="00E71342" w:rsidRDefault="00E71342">
      <w:pPr>
        <w:pStyle w:val="a3"/>
      </w:pPr>
      <w:r>
        <w:t xml:space="preserve">　　不要說學經，我們看過去倓虛老法師跟我們講，諦閑老和尚的鍋漏匠徒弟，他沒有念過書，不認識字也沒有聽過經，什麼都不懂，老和尚只教他一句「南無阿彌陀佛」，他相信，他不懷疑，一句阿彌陀佛念了三、四年就站著往生。他不需要經，他有信、有願、有行，《彌陀經》講的信願行三個條件他具足了。往生之後還站了三天，等待諦閑老和尚替他辦後事，這不容易！往生之後站三天，就一句「南無阿彌陀佛」六個字，其他什麼都沒有。六個字都有這麼大的成就，你搞了許許多多經論，走的時候還躺在床上走，這怎能比得上人家，你才知道「都攝六根，淨念相繼」的重要。你要跟他講這八個字，那個鍋漏匠聽不懂，但是他做到了，他做到但他不懂。他不懷疑，他有信心，真的是不懷疑、不夾雜、不間斷，他就符合大勢至所說的這個原則，六個字成功！這是我們的好榜樣。　　節錄自：</w:t>
      </w:r>
      <w:r>
        <w:t>21-090-0042</w:t>
      </w:r>
      <w:r>
        <w:t xml:space="preserve">學佛答問　　</w:t>
      </w:r>
    </w:p>
    <w:sectPr w:rsidR="00E713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6E73F" w14:textId="77777777" w:rsidR="00E71342" w:rsidRDefault="00E71342" w:rsidP="00882F94">
      <w:r>
        <w:separator/>
      </w:r>
    </w:p>
  </w:endnote>
  <w:endnote w:type="continuationSeparator" w:id="0">
    <w:p w14:paraId="6DC708F9" w14:textId="77777777" w:rsidR="00E71342" w:rsidRDefault="00E71342" w:rsidP="00882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4C922" w14:textId="77777777" w:rsidR="00E71342" w:rsidRDefault="00E71342" w:rsidP="00882F94">
      <w:r>
        <w:separator/>
      </w:r>
    </w:p>
  </w:footnote>
  <w:footnote w:type="continuationSeparator" w:id="0">
    <w:p w14:paraId="1FDAFA5F" w14:textId="77777777" w:rsidR="00E71342" w:rsidRDefault="00E71342" w:rsidP="00882F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F94"/>
    <w:rsid w:val="00882F94"/>
    <w:rsid w:val="00B519F4"/>
    <w:rsid w:val="00E7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D3E3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2F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2F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2F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2F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