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DB52" w14:textId="77777777" w:rsidR="00CF0B3B" w:rsidRDefault="00CF0B3B">
      <w:r>
        <w:t>學佛答問集</w:t>
      </w:r>
      <w:r>
        <w:t>—</w:t>
      </w:r>
      <w:r>
        <w:t xml:space="preserve">家務忙碌的居士決定往生的方法　　（第五三Ｏ集）　　</w:t>
      </w:r>
      <w:r>
        <w:t>2001/1/9</w:t>
      </w:r>
      <w:r>
        <w:t xml:space="preserve">　　新加坡佛教居士林　　檔名：</w:t>
      </w:r>
      <w:r>
        <w:t xml:space="preserve">29-522-0530 </w:t>
      </w:r>
    </w:p>
    <w:p w14:paraId="2A4BD565" w14:textId="77777777" w:rsidR="00CF0B3B" w:rsidRDefault="00CF0B3B">
      <w:pPr>
        <w:pStyle w:val="a3"/>
      </w:pPr>
      <w:r>
        <w:t xml:space="preserve">　　問：「很多年歲大的退休的老居士，要忙家務、帶小孩，還要自己修行，早晚課念《無量壽經》，看您的帶子，又要念佛，從早到晚忙忙碌碌，有時不免晚上勞累了，最擔心的是往生問題，請為我們講解具體修行決定往生的方法。」</w:t>
      </w:r>
      <w:r>
        <w:t xml:space="preserve"> </w:t>
      </w:r>
    </w:p>
    <w:p w14:paraId="3A466027" w14:textId="77777777" w:rsidR="00CF0B3B" w:rsidRDefault="00CF0B3B">
      <w:pPr>
        <w:pStyle w:val="a3"/>
      </w:pPr>
      <w:r>
        <w:t xml:space="preserve">　　答：這些方法我們講得太多了，在講席當中常常講到。大家只要依照《無量壽經》，或者是《阿彌陀經》中所說的去做，你就決定得生，就沒有疑惑。理論、方法都在經典當中，要多聽。工作忙碌沒有關係，功夫不會間斷，你在工作的時候，一面工作，一面心裡念佛，這樣就好。每天有空閒的時間聽經，對你就會有很大的幫助。　　節錄自：</w:t>
      </w:r>
      <w:r>
        <w:t>21-090-0050</w:t>
      </w:r>
      <w:r>
        <w:t xml:space="preserve">學佛答問　　</w:t>
      </w:r>
    </w:p>
    <w:sectPr w:rsidR="00CF0B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AA653" w14:textId="77777777" w:rsidR="00CF0B3B" w:rsidRDefault="00CF0B3B" w:rsidP="005970E3">
      <w:r>
        <w:separator/>
      </w:r>
    </w:p>
  </w:endnote>
  <w:endnote w:type="continuationSeparator" w:id="0">
    <w:p w14:paraId="3191E365" w14:textId="77777777" w:rsidR="00CF0B3B" w:rsidRDefault="00CF0B3B" w:rsidP="00597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58997" w14:textId="77777777" w:rsidR="00CF0B3B" w:rsidRDefault="00CF0B3B" w:rsidP="005970E3">
      <w:r>
        <w:separator/>
      </w:r>
    </w:p>
  </w:footnote>
  <w:footnote w:type="continuationSeparator" w:id="0">
    <w:p w14:paraId="65799878" w14:textId="77777777" w:rsidR="00CF0B3B" w:rsidRDefault="00CF0B3B" w:rsidP="005970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E3"/>
    <w:rsid w:val="005970E3"/>
    <w:rsid w:val="00B519F4"/>
    <w:rsid w:val="00CF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4F5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70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70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70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70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