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D3C91" w14:textId="77777777" w:rsidR="00FC792A" w:rsidRDefault="00FC792A">
      <w:r>
        <w:t>學佛答問集</w:t>
      </w:r>
      <w:r>
        <w:t>—</w:t>
      </w:r>
      <w:r>
        <w:t xml:space="preserve">念佛太慢，念咒可以立即幫助眾生，這個說法是否正確？　　（第五七一集）　　</w:t>
      </w:r>
      <w:r>
        <w:t>2000/12/28</w:t>
      </w:r>
      <w:r>
        <w:t xml:space="preserve">　　新加坡佛教居士林　　檔名：</w:t>
      </w:r>
      <w:r>
        <w:t xml:space="preserve">29-522-0571 </w:t>
      </w:r>
    </w:p>
    <w:p w14:paraId="298962EA" w14:textId="77777777" w:rsidR="00FC792A" w:rsidRDefault="00FC792A">
      <w:pPr>
        <w:pStyle w:val="a3"/>
      </w:pPr>
      <w:r>
        <w:t xml:space="preserve">　　問：「有人說現前眾生業障深重，念阿彌陀佛太慢，來不急幫助眾生，念咒可以立即幫助眾生。請問這個說法是否正確？」</w:t>
      </w:r>
      <w:r>
        <w:t xml:space="preserve"> </w:t>
      </w:r>
    </w:p>
    <w:p w14:paraId="16A4757D" w14:textId="77777777" w:rsidR="00FC792A" w:rsidRDefault="00FC792A">
      <w:pPr>
        <w:pStyle w:val="a3"/>
      </w:pPr>
      <w:r>
        <w:t xml:space="preserve">　　答：我剛才講過了，古大德講：「念經不如念咒，念咒不如念佛」，這問題不就解決了嗎？「念咒不如念佛」，為什麼？急難的時候愈簡單愈好。咒比名號多，名號好念，「阿彌陀佛」四個字，緊急關頭，「南無」兩個字都不要念了。你們看蓮池大師的《竹窗隨筆》裡面有記載，有人向蓮池大師請教：「您老人家怎麼樣教別人念佛？」他說：「我教別人念『南無阿彌陀佛』六字。」「您老人家自己怎麼念佛？」他說：「我念『阿彌陀佛』四字。」他說：「為什麼教人家念六字，自己念四字？別人未必這一生當中求生極樂世界，加『南無』，南無是皈依、是禮敬，這是客氣話，要客氣一點。我是這一生決定要求生淨土，客氣話統統免了，就是一句佛號。」《彌陀經》講「執持名號」，名號就四個字，你說多簡單！愈簡單愈有力量，六個字就不如四個字，四個字比六個字更有力量！咒更長，愈長，你的心力就愈散，不能集中；愈簡單，你心的力量愈集中，集中才產生力量，你要懂得這個道理，所以「念咒不如念佛」。</w:t>
      </w:r>
      <w:r>
        <w:t xml:space="preserve"> </w:t>
      </w:r>
    </w:p>
    <w:p w14:paraId="3E3C0504" w14:textId="77777777" w:rsidR="00FC792A" w:rsidRDefault="00FC792A">
      <w:pPr>
        <w:pStyle w:val="a3"/>
      </w:pPr>
      <w:r>
        <w:t xml:space="preserve">　　為什麼說「念經不如念咒」？經長，經比咒長。小經，念一部《阿彌陀經》，哪裡能比得上念一遍《往生咒》簡單？《往生咒》比《阿彌陀經》簡單多了，佛號又比《往生咒》簡單。記住！愈簡單的愈有力量，這個不能有疑惑，不能有誤會。從前黃念祖老居士拿照相機做比喻，還滿有道理。他說：「阿彌陀佛就像傻瓜照像機，每一個人拿了一按，張張都好，沒有一張照壞的。高級照相機一台十幾萬元，三十六張底片，你拿去照，一張都照不好，要是專家照，一捲也許能夠照個五、六張好的。這不如簡單的好，愈簡單愈好」。　　節錄自：</w:t>
      </w:r>
      <w:r>
        <w:t>21-090-0047</w:t>
      </w:r>
      <w:r>
        <w:t xml:space="preserve">學佛答問　　</w:t>
      </w:r>
    </w:p>
    <w:sectPr w:rsidR="00FC79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4B9EF" w14:textId="77777777" w:rsidR="00FC792A" w:rsidRDefault="00FC792A" w:rsidP="0057581E">
      <w:r>
        <w:separator/>
      </w:r>
    </w:p>
  </w:endnote>
  <w:endnote w:type="continuationSeparator" w:id="0">
    <w:p w14:paraId="0E09A078" w14:textId="77777777" w:rsidR="00FC792A" w:rsidRDefault="00FC792A" w:rsidP="00575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883C7" w14:textId="77777777" w:rsidR="00FC792A" w:rsidRDefault="00FC792A" w:rsidP="0057581E">
      <w:r>
        <w:separator/>
      </w:r>
    </w:p>
  </w:footnote>
  <w:footnote w:type="continuationSeparator" w:id="0">
    <w:p w14:paraId="543C7F19" w14:textId="77777777" w:rsidR="00FC792A" w:rsidRDefault="00FC792A" w:rsidP="005758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1E"/>
    <w:rsid w:val="0057581E"/>
    <w:rsid w:val="00B519F4"/>
    <w:rsid w:val="00FC7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E74D1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8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8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8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8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689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