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F6F711" w14:textId="77777777" w:rsidR="00110787" w:rsidRDefault="00110787">
      <w:r>
        <w:t>學佛答問集</w:t>
      </w:r>
      <w:r>
        <w:t>—</w:t>
      </w:r>
      <w:r>
        <w:t xml:space="preserve">常放生的湖已經擁擠，是否繼續放生？　　（第五七四集）　　</w:t>
      </w:r>
      <w:r>
        <w:t>2000/12/29</w:t>
      </w:r>
      <w:r>
        <w:t xml:space="preserve">　　新加坡佛教居士林　　檔名：</w:t>
      </w:r>
      <w:r>
        <w:t xml:space="preserve">29-522-0574 </w:t>
      </w:r>
    </w:p>
    <w:p w14:paraId="5770F422" w14:textId="77777777" w:rsidR="00110787" w:rsidRDefault="00110787">
      <w:pPr>
        <w:pStyle w:val="a3"/>
      </w:pPr>
      <w:r>
        <w:t xml:space="preserve">　　問：「弟子們一向都有做放生的活動，通常我們都在星期天到市場買一些魚類放在一個湖裡。由於所放的眾生數量相當大，日子久了，湖裡的眾生也顯得擁擠，於是弟子們就有疑問。第一個：弟子們是否應該繼續同樣的湖放生？註明：此湖乃私人產業，嚴禁垂釣。」</w:t>
      </w:r>
      <w:r>
        <w:t xml:space="preserve"> </w:t>
      </w:r>
    </w:p>
    <w:p w14:paraId="23529598" w14:textId="77777777" w:rsidR="00110787" w:rsidRDefault="00110787">
      <w:pPr>
        <w:pStyle w:val="a3"/>
      </w:pPr>
      <w:r>
        <w:t xml:space="preserve">　　答：這當然是好。如果這個湖裡面眾生已經非常擁擠，你要另外找地方。這個湖是私人的，禁止釣魚，好！找不到這樣的環境，至少要找到比較偏僻一點的地方，釣魚的人比較少。不過也很麻煩，將來你放多了，大家曉得這地方魚多，都到這裡來釣。這個事情要有智慧，實在講，放生不必訂日子，訂日子有很多弊病。這些去抓魚的人，聽說哪一天有人放生，銷路很好，他就拼命去抓。如果他每天抓這麼多魚，沒有銷路，賣不掉，他就不抓了，那比放生的功德還要好。所以，一切要有智慧，要有善巧方便。</w:t>
      </w:r>
      <w:r>
        <w:t xml:space="preserve"> </w:t>
      </w:r>
    </w:p>
    <w:p w14:paraId="3241BF83" w14:textId="77777777" w:rsidR="00110787" w:rsidRDefault="00110787">
      <w:pPr>
        <w:pStyle w:val="a3"/>
      </w:pPr>
      <w:r>
        <w:t xml:space="preserve">　　過去我們在台灣，我從學佛可以說就提倡放生，到以後，放生我就很少做了。我去印書，印一些勸人吃素的書，勸人愛護動物的書，這也屬於放生。豐子愷的《護生畫集》，早年我從香港得到一部之後，帶回台灣，我就大量的印送，幫助一般人增長慈悲心。愛護動物，不吃眾生肉，不傷害動物，這都是屬於放生。這個事情怎麼作法，你們自己一定要多想想，怎樣作法比較妥當。最不好的，在台灣發生過許多這種現象，規定哪個日子要放生，讓這些獵人大發利市，他們拼命去圍捕，到這個時候來賣給你們，你們看到又不能不買，所以這種放生反而是害眾生的生命。</w:t>
      </w:r>
      <w:r>
        <w:t xml:space="preserve"> </w:t>
      </w:r>
    </w:p>
    <w:p w14:paraId="1F5CCF85" w14:textId="77777777" w:rsidR="00110787" w:rsidRDefault="00110787">
      <w:pPr>
        <w:pStyle w:val="a3"/>
      </w:pPr>
      <w:r>
        <w:t xml:space="preserve">　　我有一年在台中，李老師在「慈光圖書館」講經，有幾個人抬了一隻大海龜，大概是二、三十年前的事情。抬到「慈光圖書館」大門口，有許多人看到了，大家出錢，價錢很高，湊了一些錢買來了，第二天到海裡面去放生。過了一個星期，他抬了兩隻來，大家看到了，怎麼辦？還是買下來，放生！再過一個星期，抬了五、六隻來了，李老師立刻就下令：「不要理他，不要買牠」。為什麼？愈買愈多。他知道這個有價錢，他賣得掉，他在別的地方賣不掉，到我們這個地方來有銷路，他就去抓。所以以後我們就不放海龜了，海龜就不見了，沒有了，這個是對的，正確的。所以我們要懂得現代人一些心理，要懂得他的心理，這個值得做參考。</w:t>
      </w:r>
      <w:r>
        <w:t xml:space="preserve"> </w:t>
      </w:r>
    </w:p>
    <w:p w14:paraId="4691ED5E" w14:textId="77777777" w:rsidR="00110787" w:rsidRDefault="00110787">
      <w:pPr>
        <w:pStyle w:val="a3"/>
      </w:pPr>
      <w:r>
        <w:t xml:space="preserve">　　問：第二個問題，「如果把一小部分放生的錢，拿來買飼料給所放的眾生吃，請問是否如法？」</w:t>
      </w:r>
      <w:r>
        <w:t xml:space="preserve"> </w:t>
      </w:r>
    </w:p>
    <w:p w14:paraId="674C16FF" w14:textId="77777777" w:rsidR="00110787" w:rsidRDefault="00110787">
      <w:pPr>
        <w:pStyle w:val="a3"/>
      </w:pPr>
      <w:r>
        <w:t xml:space="preserve">　　答：這個如法。你放生，當然你就得養活牠，你不養活牠，讓牠餓死，那也是錯誤。所以，飼料餵眾生，這個是好事情，也可以這樣作法，所以一切都是為了真正愛護眾生。這個愛心難得，愛心可貴，有的時候愛心是好的，我們的事做錯了，了凡先生講善惡標準，這叫「正中偏」，你的愛心是正，你的事情做錯了，偏了。　　節錄自：</w:t>
      </w:r>
      <w:r>
        <w:t>21-090-0048</w:t>
      </w:r>
      <w:r>
        <w:t xml:space="preserve">學佛答問　　</w:t>
      </w:r>
    </w:p>
    <w:sectPr w:rsidR="00110787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F40D51" w14:textId="77777777" w:rsidR="00110787" w:rsidRDefault="00110787" w:rsidP="00B3721E">
      <w:r>
        <w:separator/>
      </w:r>
    </w:p>
  </w:endnote>
  <w:endnote w:type="continuationSeparator" w:id="0">
    <w:p w14:paraId="2CDAFC5F" w14:textId="77777777" w:rsidR="00110787" w:rsidRDefault="00110787" w:rsidP="00B3721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F5F382" w14:textId="77777777" w:rsidR="00110787" w:rsidRDefault="00110787" w:rsidP="00B3721E">
      <w:r>
        <w:separator/>
      </w:r>
    </w:p>
  </w:footnote>
  <w:footnote w:type="continuationSeparator" w:id="0">
    <w:p w14:paraId="7FA8DC87" w14:textId="77777777" w:rsidR="00110787" w:rsidRDefault="00110787" w:rsidP="00B3721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721E"/>
    <w:rsid w:val="00110787"/>
    <w:rsid w:val="00B3721E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E9D8F09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B3721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B3721E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B3721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B3721E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175</Words>
  <Characters>1001</Characters>
  <Application>Microsoft Office Word</Application>
  <DocSecurity>0</DocSecurity>
  <Lines>8</Lines>
  <Paragraphs>2</Paragraphs>
  <ScaleCrop>false</ScaleCrop>
  <Company/>
  <LinksUpToDate>false</LinksUpToDate>
  <CharactersWithSpaces>1174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2026-08-12T07:11:00Z</dcterms:created>
  <dcterms:modified xsi:type="dcterms:W3CDTF">2026-08-12T07:11:00Z</dcterms:modified>
</cp:coreProperties>
</file>