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ACD2" w14:textId="77777777" w:rsidR="0095678B" w:rsidRDefault="0095678B">
      <w:r>
        <w:t>學佛答問集</w:t>
      </w:r>
      <w:r>
        <w:t>—</w:t>
      </w:r>
      <w:r>
        <w:t xml:space="preserve">還壽生錢，是否要念《金剛經》？　　（第六ＯＯ集）　　</w:t>
      </w:r>
      <w:r>
        <w:t>2001/1/9</w:t>
      </w:r>
      <w:r>
        <w:t xml:space="preserve">　　新加坡佛教居士林　　檔名：</w:t>
      </w:r>
      <w:r>
        <w:t xml:space="preserve">29-522-0600 </w:t>
      </w:r>
    </w:p>
    <w:p w14:paraId="43F1F098" w14:textId="77777777" w:rsidR="0095678B" w:rsidRDefault="0095678B">
      <w:pPr>
        <w:pStyle w:val="a3"/>
      </w:pPr>
      <w:r>
        <w:t xml:space="preserve">　　問：「有關還壽生錢的問題，請問是否要念《金剛經》？」</w:t>
      </w:r>
      <w:r>
        <w:t xml:space="preserve"> </w:t>
      </w:r>
    </w:p>
    <w:p w14:paraId="33A7DE3F" w14:textId="77777777" w:rsidR="0095678B" w:rsidRDefault="0095678B">
      <w:pPr>
        <w:pStyle w:val="a3"/>
      </w:pPr>
      <w:r>
        <w:t xml:space="preserve">　　答：你是不是許了這個願？縱然是許了這種願，現在你已經明瞭佛法，這是屬於迷信；還壽生錢是迷信，佛法裡面沒有這個說法。念《金剛經》，《金剛經》的宗旨是教導我們明瞭宇宙人生真相，真相明瞭之後要看破、放下，《金剛經》講的是這個。不是說念幾遍《金剛經》就有功德，那個沒有功德的，但是有好處。什麼好處？比罵人好，比雜心閒話好，你總是念經。念經一定要解義，義解之後要奉行才有好處；如果只念經不解其義，不能夠把經中的教誨落實到日常生活當中，這是白念了，等於沒有念。　　節錄自：</w:t>
      </w:r>
      <w:r>
        <w:t>21-090-0050</w:t>
      </w:r>
      <w:r>
        <w:t xml:space="preserve">學佛答問　　</w:t>
      </w:r>
    </w:p>
    <w:sectPr w:rsidR="009567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4A99" w14:textId="77777777" w:rsidR="0095678B" w:rsidRDefault="0095678B" w:rsidP="00CD1908">
      <w:r>
        <w:separator/>
      </w:r>
    </w:p>
  </w:endnote>
  <w:endnote w:type="continuationSeparator" w:id="0">
    <w:p w14:paraId="428412DB" w14:textId="77777777" w:rsidR="0095678B" w:rsidRDefault="0095678B" w:rsidP="00CD1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15503" w14:textId="77777777" w:rsidR="0095678B" w:rsidRDefault="0095678B" w:rsidP="00CD1908">
      <w:r>
        <w:separator/>
      </w:r>
    </w:p>
  </w:footnote>
  <w:footnote w:type="continuationSeparator" w:id="0">
    <w:p w14:paraId="40F21539" w14:textId="77777777" w:rsidR="0095678B" w:rsidRDefault="0095678B" w:rsidP="00CD1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08"/>
    <w:rsid w:val="0095678B"/>
    <w:rsid w:val="00B519F4"/>
    <w:rsid w:val="00CD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657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1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1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1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1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