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3244" w14:textId="77777777" w:rsidR="00A05852" w:rsidRDefault="00A05852">
      <w:r>
        <w:t>學佛答問集</w:t>
      </w:r>
      <w:r>
        <w:t>—</w:t>
      </w:r>
      <w:r>
        <w:t xml:space="preserve">韋陀菩薩像的姿勢不同，做何意義？　　（第六Ｏ四集）　　</w:t>
      </w:r>
      <w:r>
        <w:t>2001/1/12</w:t>
      </w:r>
      <w:r>
        <w:t xml:space="preserve">　　新加坡佛教居士林　　檔名：</w:t>
      </w:r>
      <w:r>
        <w:t xml:space="preserve">29-522-0604 </w:t>
      </w:r>
    </w:p>
    <w:p w14:paraId="18073A64" w14:textId="77777777" w:rsidR="00A05852" w:rsidRDefault="00A05852">
      <w:pPr>
        <w:pStyle w:val="a3"/>
      </w:pPr>
      <w:r>
        <w:t xml:space="preserve">　　問：「寺院韋陀菩薩手中拿著寶杵，拿的姿勢不同，請問做何意義，是說明什麼？」</w:t>
      </w:r>
      <w:r>
        <w:t xml:space="preserve"> </w:t>
      </w:r>
    </w:p>
    <w:p w14:paraId="6857C014" w14:textId="77777777" w:rsidR="00A05852" w:rsidRDefault="00A05852">
      <w:pPr>
        <w:pStyle w:val="a3"/>
      </w:pPr>
      <w:r>
        <w:t xml:space="preserve">　　答：菩薩手上拿的是降魔杵，韋陀是護法神，代表「護法」。他手上拿的，用現在的話來說是兵器、武器。拿的姿勢有很多種，有的時候菩薩合掌，寶杵放在手背上；有些時候菩薩手垂下來，寶杵在他的手掌當中。一般韋陀菩薩的塑像都是塑立像，都是站的，都是代表恭敬保護道場，保護修行人的意思。只有東天目山的韋陀菩薩是坐像，這是特殊的例子，他們山上有掌故，諸位要想多知道，可以去訪問。東天目山是韋陀菩薩自己的道場，所以在自己道場，他當然可以坐在當中，那是自己的家。別的地方護法，多半是用立像，很少看到有坐像。　　節錄自：</w:t>
      </w:r>
      <w:r>
        <w:t>21-090-0051</w:t>
      </w:r>
      <w:r>
        <w:t xml:space="preserve">學佛答問　　</w:t>
      </w:r>
    </w:p>
    <w:sectPr w:rsidR="00A058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12B30" w14:textId="77777777" w:rsidR="00A05852" w:rsidRDefault="00A05852" w:rsidP="005630DA">
      <w:r>
        <w:separator/>
      </w:r>
    </w:p>
  </w:endnote>
  <w:endnote w:type="continuationSeparator" w:id="0">
    <w:p w14:paraId="4F6AE698" w14:textId="77777777" w:rsidR="00A05852" w:rsidRDefault="00A05852" w:rsidP="00563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331B6" w14:textId="77777777" w:rsidR="00A05852" w:rsidRDefault="00A05852" w:rsidP="005630DA">
      <w:r>
        <w:separator/>
      </w:r>
    </w:p>
  </w:footnote>
  <w:footnote w:type="continuationSeparator" w:id="0">
    <w:p w14:paraId="09FF935E" w14:textId="77777777" w:rsidR="00A05852" w:rsidRDefault="00A05852" w:rsidP="00563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DA"/>
    <w:rsid w:val="005630DA"/>
    <w:rsid w:val="00A058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746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