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4E4C" w14:textId="77777777" w:rsidR="00886C34" w:rsidRDefault="00886C34">
      <w:r>
        <w:t>學佛答問集</w:t>
      </w:r>
      <w:r>
        <w:t>—</w:t>
      </w:r>
      <w:r>
        <w:t xml:space="preserve">說一旦生天永不受苦，是打妄語嗎？　　（第六Ｏ六集）　　</w:t>
      </w:r>
      <w:r>
        <w:t>2001/1/12</w:t>
      </w:r>
      <w:r>
        <w:t xml:space="preserve">　　新加坡佛教居士林　　檔名：</w:t>
      </w:r>
      <w:r>
        <w:t xml:space="preserve">29-522-0606 </w:t>
      </w:r>
    </w:p>
    <w:p w14:paraId="10928D75" w14:textId="77777777" w:rsidR="00886C34" w:rsidRDefault="00886C34">
      <w:pPr>
        <w:pStyle w:val="a3"/>
      </w:pPr>
      <w:r>
        <w:t xml:space="preserve">　　問：「天主教、基督教說他們一旦生天，永遠不會再受苦，和我們講得不同，請問他們是打妄語嗎？」</w:t>
      </w:r>
      <w:r>
        <w:t xml:space="preserve"> </w:t>
      </w:r>
    </w:p>
    <w:p w14:paraId="61497ECB" w14:textId="77777777" w:rsidR="00886C34" w:rsidRDefault="00886C34">
      <w:pPr>
        <w:pStyle w:val="a3"/>
      </w:pPr>
      <w:r>
        <w:t xml:space="preserve">　　答：他們沒有妄語，他們說的話也是正確的。實在講，其他宗教修行功夫也有淺深不相同。生天，我們知道，佛在經上告訴我們，天有二十八層，他是生哪一層天，這在他們經典裡面講得不夠詳細。但是天人壽命長，天上福報大，正是所謂「樂多苦少」，一般人很容易誤會生天是永生，不會再受苦了。</w:t>
      </w:r>
      <w:r>
        <w:t xml:space="preserve"> </w:t>
      </w:r>
    </w:p>
    <w:p w14:paraId="5B9221EA" w14:textId="77777777" w:rsidR="00886C34" w:rsidRDefault="00886C34">
      <w:pPr>
        <w:pStyle w:val="a3"/>
      </w:pPr>
      <w:r>
        <w:t xml:space="preserve">　　佛在經上告訴我們，忉利天人可能就是他們所說的天，中國人稱「玉皇大帝」。天人到什麼時候才受苦？臨命終時前七天。佛在經上講，五衰相現前，他才感到恐怖，才感到苦。由此可知，他那麼長的壽命，通常他沒有覺得他有苦受，只有在臨終之時，他才有苦受，這是很容易被人誤會他是永生，永遠離苦得樂，會產生這個誤會。以忉利天來說，佛在經上告訴我們，忉利天的一天是我們人間一百年，我們以人間三百六十五天是一年，假使天上也是三百六十五天是一年，他的壽命是一千歲，要到最後臨終前七天，他才會感覺到有痛苦。由此可知，天人容易被順境所迷，他很少有逆境，他被順境所迷惑了，誤以為生天是究竟。壽命雖然長，但有一定的壽命，壽命到的時候苦報就現前，而且還不免要輪迴六道，這是我們一定要懂得、要明瞭。</w:t>
      </w:r>
      <w:r>
        <w:t xml:space="preserve"> </w:t>
      </w:r>
    </w:p>
    <w:p w14:paraId="102BE4A1" w14:textId="77777777" w:rsidR="00886C34" w:rsidRDefault="00886C34">
      <w:pPr>
        <w:pStyle w:val="a3"/>
      </w:pPr>
      <w:r>
        <w:t xml:space="preserve">　　關於其他宗教的這些人，我們有緣分也一定要幫助他。幫助他生天也不錯，無論在哪一層天上，我們在佛經上看到，都有佛、都有菩薩在那邊講經說法，教化眾生。所以不全是我們人間有佛法，天上也有佛法。他在這個地方不相信佛法，他相信耶穌，要到上帝那裡去，我們就幫助他去；去了之後，上帝天天請佛來講經，他不就跟上帝一起聽經了？這都是好事情。所以我們要懂得「恆順眾生，隨喜功德」。　　節錄自：</w:t>
      </w:r>
      <w:r>
        <w:t>21-090-0051</w:t>
      </w:r>
      <w:r>
        <w:t xml:space="preserve">學佛答問　　</w:t>
      </w:r>
    </w:p>
    <w:sectPr w:rsidR="00886C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DE078" w14:textId="77777777" w:rsidR="00886C34" w:rsidRDefault="00886C34" w:rsidP="00314ACE">
      <w:r>
        <w:separator/>
      </w:r>
    </w:p>
  </w:endnote>
  <w:endnote w:type="continuationSeparator" w:id="0">
    <w:p w14:paraId="0E9C5AC3" w14:textId="77777777" w:rsidR="00886C34" w:rsidRDefault="00886C34" w:rsidP="00314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4CC5" w14:textId="77777777" w:rsidR="00886C34" w:rsidRDefault="00886C34" w:rsidP="00314ACE">
      <w:r>
        <w:separator/>
      </w:r>
    </w:p>
  </w:footnote>
  <w:footnote w:type="continuationSeparator" w:id="0">
    <w:p w14:paraId="6B74702C" w14:textId="77777777" w:rsidR="00886C34" w:rsidRDefault="00886C34" w:rsidP="00314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CE"/>
    <w:rsid w:val="00314ACE"/>
    <w:rsid w:val="00886C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A32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A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A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A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A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