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64AD" w14:textId="77777777" w:rsidR="00040A06" w:rsidRDefault="00040A06">
      <w:r>
        <w:t>學佛答問集</w:t>
      </w:r>
      <w:r>
        <w:t>—</w:t>
      </w:r>
      <w:r>
        <w:t xml:space="preserve">怎樣真正深信不疑的信佛？　　（第六Ｏ七集）　　</w:t>
      </w:r>
      <w:r>
        <w:t>2001/1/12</w:t>
      </w:r>
      <w:r>
        <w:t xml:space="preserve">　　新加坡佛教居士林　　檔名：</w:t>
      </w:r>
      <w:r>
        <w:t xml:space="preserve">29-522-0607 </w:t>
      </w:r>
    </w:p>
    <w:p w14:paraId="504613A5" w14:textId="77777777" w:rsidR="00040A06" w:rsidRDefault="00040A06">
      <w:pPr>
        <w:pStyle w:val="a3"/>
      </w:pPr>
      <w:r>
        <w:t xml:space="preserve">　　問：「請問怎麼樣才能真正從內心深處毫不懷疑的信佛？」</w:t>
      </w:r>
      <w:r>
        <w:t xml:space="preserve"> </w:t>
      </w:r>
    </w:p>
    <w:p w14:paraId="2B6C6FC4" w14:textId="77777777" w:rsidR="00040A06" w:rsidRDefault="00040A06">
      <w:pPr>
        <w:pStyle w:val="a3"/>
      </w:pPr>
      <w:r>
        <w:t xml:space="preserve">　　答：你這個問題問得很好，但是真正講信佛，實在是非常非常之難。信佛的人很多，就像你一樣，不是真信，半信半疑，所以你在佛法修學，你會感覺得很困難，你得不到真實的利益。原因在哪裡？你的信沒有根。這個事情我說過了，難！確實是難。怎麼樣來補救？培養你的信根。</w:t>
      </w:r>
      <w:r>
        <w:t xml:space="preserve"> </w:t>
      </w:r>
    </w:p>
    <w:p w14:paraId="7A088F56" w14:textId="77777777" w:rsidR="00040A06" w:rsidRDefault="00040A06">
      <w:pPr>
        <w:pStyle w:val="a3"/>
      </w:pPr>
      <w:r>
        <w:t xml:space="preserve">　　信根的發生，因緣很多，但是不外乎兩個因素：第一個是過去生中的善根深厚。這一生當中一接觸就深信不疑，這是過去生中培養得厚。我們現在對佛法半信半疑，就知道自己過去生中培養得不夠，那就要靠這一生。這一生重要的條件在「緣」。唐朝善導大師講：「淨土四土三輩九品，總在遇緣不同。」這句話說得好，我們這一生有沒有成就，也是總在遇緣不同，關鍵在這個地方。</w:t>
      </w:r>
      <w:r>
        <w:t xml:space="preserve"> </w:t>
      </w:r>
    </w:p>
    <w:p w14:paraId="356FCDFB" w14:textId="77777777" w:rsidR="00040A06" w:rsidRDefault="00040A06">
      <w:pPr>
        <w:pStyle w:val="a3"/>
      </w:pPr>
      <w:r>
        <w:t xml:space="preserve">　　我們這一生能不能成就的第一個因素，就是親近善知識。誰是我的真善知識？這個問題不在對方，不在別人，在我自己。我自己對老師相信，對老師尊敬，聽他的話，絕不違背他，這個老師就是我的真善知識。我的真善知識，不見得是你的真善知識，你的真善知識，不見得是他的真善知識，所以善知識自己本身怎麼樣，倒是另外一個問題，最重要的是我自己對他有沒有信心。我對這個老師非常尊敬，尊敬到極處，完全聽他的話，我會成就。善知識教導我們，甚至於他自己做不到，可是我聽他的話，他沒有做到，我做到了，古人講：「青出於藍而勝於藍」。老師教導的，老師沒有做到，學生做到了，學生的成就超過老師，這個事情在歷史上很多，古今中外都有這些例子。</w:t>
      </w:r>
      <w:r>
        <w:t xml:space="preserve"> </w:t>
      </w:r>
    </w:p>
    <w:p w14:paraId="1D3DD3DA" w14:textId="77777777" w:rsidR="00040A06" w:rsidRDefault="00040A06">
      <w:pPr>
        <w:pStyle w:val="a3"/>
      </w:pPr>
      <w:r>
        <w:t xml:space="preserve">　　所以我們一定要找一個自己完全信得過、尊敬得過的老師，找這樣的人跟他學，我們的信心就能夠建立。如果找不到自己完全相信的老師，我們的信心建立就非常非常困難。我們看許許多多學佛的人，一生沒有成就，就是他沒有信心。所以佛在《華嚴經》講：「信為道元功德母，長養一切諸善根。」這個話說得非常有道理。　　節錄自：</w:t>
      </w:r>
      <w:r>
        <w:t>21-090-0051</w:t>
      </w:r>
      <w:r>
        <w:t xml:space="preserve">學佛答問　　</w:t>
      </w:r>
    </w:p>
    <w:sectPr w:rsidR="00040A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5E2E" w14:textId="77777777" w:rsidR="00040A06" w:rsidRDefault="00040A06" w:rsidP="00953B57">
      <w:r>
        <w:separator/>
      </w:r>
    </w:p>
  </w:endnote>
  <w:endnote w:type="continuationSeparator" w:id="0">
    <w:p w14:paraId="640F7411" w14:textId="77777777" w:rsidR="00040A06" w:rsidRDefault="00040A06" w:rsidP="0095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A033" w14:textId="77777777" w:rsidR="00040A06" w:rsidRDefault="00040A06" w:rsidP="00953B57">
      <w:r>
        <w:separator/>
      </w:r>
    </w:p>
  </w:footnote>
  <w:footnote w:type="continuationSeparator" w:id="0">
    <w:p w14:paraId="4EE4A6F7" w14:textId="77777777" w:rsidR="00040A06" w:rsidRDefault="00040A06" w:rsidP="00953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57"/>
    <w:rsid w:val="00040A06"/>
    <w:rsid w:val="00953B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7F7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