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E1D7" w14:textId="77777777" w:rsidR="004A0EFE" w:rsidRDefault="004A0EFE">
      <w:r>
        <w:t>學佛答問集</w:t>
      </w:r>
      <w:r>
        <w:t>—</w:t>
      </w:r>
      <w:r>
        <w:t xml:space="preserve">臨終不要執著阿彌陀佛接引，這種說法對不對？　　（第六一Ｏ集）　　</w:t>
      </w:r>
      <w:r>
        <w:t>2001/1/12</w:t>
      </w:r>
      <w:r>
        <w:t xml:space="preserve">　　新加坡佛教居士林　　檔名：</w:t>
      </w:r>
      <w:r>
        <w:t xml:space="preserve">29-522-0610 </w:t>
      </w:r>
    </w:p>
    <w:p w14:paraId="6056E259" w14:textId="77777777" w:rsidR="004A0EFE" w:rsidRDefault="004A0EFE">
      <w:pPr>
        <w:pStyle w:val="a3"/>
      </w:pPr>
      <w:r>
        <w:t xml:space="preserve">　　問：「四川報國寺有一位法師說：現在念佛人臨終最大的罣礙，就是阿彌陀佛。為什麼阿彌陀佛還不來接我？為此嚥不下這口氣。法師說：不要執著，只要有瑞相就行了。請問這種說法對不對？」</w:t>
      </w:r>
      <w:r>
        <w:t xml:space="preserve"> </w:t>
      </w:r>
    </w:p>
    <w:p w14:paraId="00366A18" w14:textId="77777777" w:rsidR="004A0EFE" w:rsidRDefault="004A0EFE">
      <w:pPr>
        <w:pStyle w:val="a3"/>
      </w:pPr>
      <w:r>
        <w:t xml:space="preserve">　　答：你這個話說得不圓滿。現在念佛人，臨終最大的罣礙，怎麼會是阿彌陀佛？大概是臨終過分執著阿彌陀佛來接引，這個執著是正確的。《彌陀經》上，世尊教給我們「執持名號」，那個「執」就是執著。其他的法門分別執著是障礙，淨宗法門教我們放下一切分別執著，我們只執著阿彌陀佛名號，這就對了。這樣念佛往生，品位不高，為什麼？你分別執著沒有放下，生凡聖同居土。可是要知道，這很有把握往生，生到極樂世界了，管他哪一土都一樣，何必一定要去爭取高的品位？用不著。就像蓮池大師說：「我只要下下品往生，我就很滿意了。」我們要有這樣的決心，一定要執持名號，臨終的時候，一定要阿彌陀佛來接引；不是阿彌陀佛決定不能跟他走，這一點比什麼都重要。　　節錄自：</w:t>
      </w:r>
      <w:r>
        <w:t>21-090-0051</w:t>
      </w:r>
      <w:r>
        <w:t xml:space="preserve">學佛答問　　</w:t>
      </w:r>
    </w:p>
    <w:sectPr w:rsidR="004A0E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17FE9" w14:textId="77777777" w:rsidR="004A0EFE" w:rsidRDefault="004A0EFE" w:rsidP="00B12EE4">
      <w:r>
        <w:separator/>
      </w:r>
    </w:p>
  </w:endnote>
  <w:endnote w:type="continuationSeparator" w:id="0">
    <w:p w14:paraId="430AD989" w14:textId="77777777" w:rsidR="004A0EFE" w:rsidRDefault="004A0EFE" w:rsidP="00B12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6EA53" w14:textId="77777777" w:rsidR="004A0EFE" w:rsidRDefault="004A0EFE" w:rsidP="00B12EE4">
      <w:r>
        <w:separator/>
      </w:r>
    </w:p>
  </w:footnote>
  <w:footnote w:type="continuationSeparator" w:id="0">
    <w:p w14:paraId="28A42736" w14:textId="77777777" w:rsidR="004A0EFE" w:rsidRDefault="004A0EFE" w:rsidP="00B12E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E4"/>
    <w:rsid w:val="004A0EFE"/>
    <w:rsid w:val="00B12EE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17E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E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E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E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E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