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131C" w14:textId="77777777" w:rsidR="00AB0246" w:rsidRDefault="00AB0246">
      <w:r>
        <w:t>學佛答問集</w:t>
      </w:r>
      <w:r>
        <w:t>—</w:t>
      </w:r>
      <w:r>
        <w:t xml:space="preserve">念佛往生，是否一定要看經論？　　（第六一七集）　　</w:t>
      </w:r>
      <w:r>
        <w:t>2001/1/12</w:t>
      </w:r>
      <w:r>
        <w:t xml:space="preserve">　　新加坡佛教居士林　　檔名：</w:t>
      </w:r>
      <w:r>
        <w:t xml:space="preserve">29-522-0617 </w:t>
      </w:r>
    </w:p>
    <w:p w14:paraId="3D33F75B" w14:textId="77777777" w:rsidR="00AB0246" w:rsidRDefault="00AB0246">
      <w:pPr>
        <w:pStyle w:val="a3"/>
      </w:pPr>
      <w:r>
        <w:t xml:space="preserve">　　問：「中國有一位有名望的法師說：念佛，他保證不能往生，走不了，必須要看大經大論。」</w:t>
      </w:r>
      <w:r>
        <w:t xml:space="preserve"> </w:t>
      </w:r>
    </w:p>
    <w:p w14:paraId="0DA54444" w14:textId="77777777" w:rsidR="00AB0246" w:rsidRDefault="00AB0246">
      <w:pPr>
        <w:pStyle w:val="a3"/>
      </w:pPr>
      <w:r>
        <w:t xml:space="preserve">　　答：你的意思我懂了，這個事情他說得不是很可靠。因為倓虛老法師、諦閑老法師在中國也是很有名望的，這兩位老法師告訴我們，不認識字的人，不懂得經教的人，只要老老實實念一句阿彌陀佛，都能往生，往生瑞相都非常好；那些往生的人，他們沒有念過大經大論。你們從東北來的，我聽說黑龍江哈爾濱「極樂寺」有一個修無法師，往生的瑞相非常希有。《影塵回憶錄》裡頭有記載，修無法師不認識字，沒有念過大經大論，他往生，走得很自在。諦閑法師早年有個老徒弟是鍋漏匠，也不認識字，也沒有聽過經，也沒有念過經，只念一句「阿彌陀佛」，念了三年多，站著往生。這個例子太多了，所以他這個保證靠不住。　　節錄自：</w:t>
      </w:r>
      <w:r>
        <w:t>21-090-0051</w:t>
      </w:r>
      <w:r>
        <w:t xml:space="preserve">學佛答問　　</w:t>
      </w:r>
    </w:p>
    <w:sectPr w:rsidR="00AB02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087C5" w14:textId="77777777" w:rsidR="00AB0246" w:rsidRDefault="00AB0246" w:rsidP="000377F6">
      <w:r>
        <w:separator/>
      </w:r>
    </w:p>
  </w:endnote>
  <w:endnote w:type="continuationSeparator" w:id="0">
    <w:p w14:paraId="0E436CF7" w14:textId="77777777" w:rsidR="00AB0246" w:rsidRDefault="00AB0246" w:rsidP="00037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DE5FE" w14:textId="77777777" w:rsidR="00AB0246" w:rsidRDefault="00AB0246" w:rsidP="000377F6">
      <w:r>
        <w:separator/>
      </w:r>
    </w:p>
  </w:footnote>
  <w:footnote w:type="continuationSeparator" w:id="0">
    <w:p w14:paraId="4A0EE5BC" w14:textId="77777777" w:rsidR="00AB0246" w:rsidRDefault="00AB0246" w:rsidP="000377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F6"/>
    <w:rsid w:val="000377F6"/>
    <w:rsid w:val="00AB02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BD34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7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7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7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7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