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53772" w14:textId="77777777" w:rsidR="00940168" w:rsidRDefault="00940168">
      <w:r>
        <w:t>學佛答問集</w:t>
      </w:r>
      <w:r>
        <w:t>—</w:t>
      </w:r>
      <w:r>
        <w:t xml:space="preserve">皈依後，皮鞋、羽絨服、家人剩的肉菜如何處理？　　（第六二二集）　　</w:t>
      </w:r>
      <w:r>
        <w:t>2001/1/14</w:t>
      </w:r>
      <w:r>
        <w:t xml:space="preserve">　　新加坡佛教居士林　　檔名：</w:t>
      </w:r>
      <w:r>
        <w:t xml:space="preserve">29-522-0622 </w:t>
      </w:r>
    </w:p>
    <w:p w14:paraId="480CFB1D" w14:textId="77777777" w:rsidR="00940168" w:rsidRDefault="00940168">
      <w:pPr>
        <w:pStyle w:val="a3"/>
      </w:pPr>
      <w:r>
        <w:t xml:space="preserve">　　問：「皈依之後，原來的皮鞋、羽絨服等請問應如何處理？又家人吃剩下的肉菜，佛弟子是吃了還是倒掉？」</w:t>
      </w:r>
      <w:r>
        <w:t xml:space="preserve"> </w:t>
      </w:r>
    </w:p>
    <w:p w14:paraId="350A5430" w14:textId="77777777" w:rsidR="00940168" w:rsidRDefault="00940168">
      <w:pPr>
        <w:pStyle w:val="a3"/>
      </w:pPr>
      <w:r>
        <w:t xml:space="preserve">　　答：皈依之後，這些事情都不要放在心上。小朋友的玩具，甚至於羽絨、皮革之物都可以用，這是要皈依之前你所製作的。佛家不食眾生肉、不穿皮衣羽毛衣，這是培養自己的慈悲心。實在講，這些也是形式，最重要的是我們自己有愛心對待一切眾生，這比什麼都重要。應當曉得實質，形式方面無非是做給別人看。做給別人看的目的何在？提倡愛心與慈悲心而已，我們要懂得這個意思。至於家人吃剩下來的肉，如果你吃長素，剩下來的可以布施給其他動物和鳥獸，牠們都可以吃，可以布施給牠們。　　節錄自：</w:t>
      </w:r>
      <w:r>
        <w:t>21-090-0052</w:t>
      </w:r>
      <w:r>
        <w:t xml:space="preserve">學佛答問　　</w:t>
      </w:r>
    </w:p>
    <w:sectPr w:rsidR="009401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DB6AA" w14:textId="77777777" w:rsidR="00940168" w:rsidRDefault="00940168" w:rsidP="00446AB9">
      <w:r>
        <w:separator/>
      </w:r>
    </w:p>
  </w:endnote>
  <w:endnote w:type="continuationSeparator" w:id="0">
    <w:p w14:paraId="67C27212" w14:textId="77777777" w:rsidR="00940168" w:rsidRDefault="00940168" w:rsidP="00446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2CCDC" w14:textId="77777777" w:rsidR="00940168" w:rsidRDefault="00940168" w:rsidP="00446AB9">
      <w:r>
        <w:separator/>
      </w:r>
    </w:p>
  </w:footnote>
  <w:footnote w:type="continuationSeparator" w:id="0">
    <w:p w14:paraId="71D6D7E1" w14:textId="77777777" w:rsidR="00940168" w:rsidRDefault="00940168" w:rsidP="00446A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AB9"/>
    <w:rsid w:val="00446AB9"/>
    <w:rsid w:val="0094016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2940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6A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6A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6A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6A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