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EB7D" w14:textId="77777777" w:rsidR="00A52FF8" w:rsidRDefault="00A52FF8">
      <w:r>
        <w:t>學佛答問集</w:t>
      </w:r>
      <w:r>
        <w:t>—</w:t>
      </w:r>
      <w:r>
        <w:t xml:space="preserve">看見路上橫死的動物或車禍喪生的人，應如何做？　　（第六四八集）　　</w:t>
      </w:r>
      <w:r>
        <w:t>2001/1/17</w:t>
      </w:r>
      <w:r>
        <w:t xml:space="preserve">　　新加坡佛教居士林　　檔名：</w:t>
      </w:r>
      <w:r>
        <w:t xml:space="preserve">29-522-0648 </w:t>
      </w:r>
    </w:p>
    <w:p w14:paraId="116A10E0" w14:textId="77777777" w:rsidR="00A52FF8" w:rsidRDefault="00A52FF8">
      <w:pPr>
        <w:pStyle w:val="a3"/>
      </w:pPr>
      <w:r>
        <w:t xml:space="preserve">　　問：「看見路上橫死的狗、貓或者是車禍喪生的人，請問我們應該如何做？念數聲佛號或往生咒幾遍及迴向文偈應用哪種？」</w:t>
      </w:r>
      <w:r>
        <w:t xml:space="preserve"> </w:t>
      </w:r>
    </w:p>
    <w:p w14:paraId="2D161B85" w14:textId="77777777" w:rsidR="00A52FF8" w:rsidRDefault="00A52FF8">
      <w:pPr>
        <w:pStyle w:val="a3"/>
      </w:pPr>
      <w:r>
        <w:t xml:space="preserve">　　答：這個事情也常常遇到，遇到的時候先要以真誠心給牠授三皈依；用真誠，這個時候心裡沒有一個妄念，完全為他祝願。如果是畜生，就念「皈依佛不墮地獄，皈依法不墮餓鬼，皈依僧不墮傍生」。傍生就是畜生道，念三遍，然後念佛號，簡單的開導，告訴牠：「這個世間苦，捨報之後，你捨了這個身體，趕快跟著我念佛，求生西方極樂世界。」這樣就好。後面迴向偈，可以用我們平常的迴向偈：「願以此功德，莊嚴佛淨土。上報四重恩，下濟三途苦。若有見聞者，悉發菩提心。盡此一報身，同生極樂國。」如果你有時間，你就多念幾句佛號，佛號念得愈多愈好；如果自己沒有時間，有緊急的事情，那就可以少念幾句。這是對一般畜生。如果是看到車禍或路上橫死的人，我們就念佛給他迴向，勸導他皈依三寶，求生淨土，這樣就好。　　節錄自：</w:t>
      </w:r>
      <w:r>
        <w:t>21-090-0054</w:t>
      </w:r>
      <w:r>
        <w:t xml:space="preserve">學佛答問　　</w:t>
      </w:r>
    </w:p>
    <w:sectPr w:rsidR="00A52F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35CEF" w14:textId="77777777" w:rsidR="00A52FF8" w:rsidRDefault="00A52FF8" w:rsidP="004E7590">
      <w:r>
        <w:separator/>
      </w:r>
    </w:p>
  </w:endnote>
  <w:endnote w:type="continuationSeparator" w:id="0">
    <w:p w14:paraId="07048CCC" w14:textId="77777777" w:rsidR="00A52FF8" w:rsidRDefault="00A52FF8" w:rsidP="004E7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50D32" w14:textId="77777777" w:rsidR="00A52FF8" w:rsidRDefault="00A52FF8" w:rsidP="004E7590">
      <w:r>
        <w:separator/>
      </w:r>
    </w:p>
  </w:footnote>
  <w:footnote w:type="continuationSeparator" w:id="0">
    <w:p w14:paraId="72C0F545" w14:textId="77777777" w:rsidR="00A52FF8" w:rsidRDefault="00A52FF8" w:rsidP="004E7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90"/>
    <w:rsid w:val="004E7590"/>
    <w:rsid w:val="00A52FF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2848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75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75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75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75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