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F597" w14:textId="77777777" w:rsidR="0067620E" w:rsidRDefault="0067620E">
      <w:r>
        <w:t>學佛答問集</w:t>
      </w:r>
      <w:r>
        <w:t>—</w:t>
      </w:r>
      <w:r>
        <w:t xml:space="preserve">家裡供阿彌陀佛和觀音菩薩像，如何擺放？　　（第六五三集）　　</w:t>
      </w:r>
      <w:r>
        <w:t>2001/1/17</w:t>
      </w:r>
      <w:r>
        <w:t xml:space="preserve">　　新加坡佛教居士林　　檔名：</w:t>
      </w:r>
      <w:r>
        <w:t xml:space="preserve">29-522-0653 </w:t>
      </w:r>
    </w:p>
    <w:p w14:paraId="0E8CA116" w14:textId="77777777" w:rsidR="0067620E" w:rsidRDefault="0067620E">
      <w:pPr>
        <w:pStyle w:val="a3"/>
      </w:pPr>
      <w:r>
        <w:t xml:space="preserve">　　問：「我家供奉阿彌陀佛和觀世音菩薩兩尊像，請問這兩尊像的位置如何擺放？」</w:t>
      </w:r>
      <w:r>
        <w:t xml:space="preserve"> </w:t>
      </w:r>
    </w:p>
    <w:p w14:paraId="440C8CF4" w14:textId="77777777" w:rsidR="0067620E" w:rsidRDefault="0067620E">
      <w:pPr>
        <w:pStyle w:val="a3"/>
      </w:pPr>
      <w:r>
        <w:t xml:space="preserve">　　答：我相信你一定見過很多寺院、道場，甚至於在其他地方，都見過西方三聖。我們這邊供的就是西方三聖，你就用這種方法供就可以了。阿彌陀佛像一定供在當中，觀世音菩薩像供在阿彌陀佛左手邊，如果沒有大勢至菩薩，右邊空著沒有關係，一定是阿彌陀佛在當中。不可以兩邊平擺，一定阿彌陀佛在當中，觀世音菩薩在他的左手旁邊，右手邊空著沒有關係，那是大勢至菩薩的位置，這樣擺設就對了。　　節錄自：</w:t>
      </w:r>
      <w:r>
        <w:t>21-090-0054</w:t>
      </w:r>
      <w:r>
        <w:t xml:space="preserve">學佛答問　　</w:t>
      </w:r>
    </w:p>
    <w:sectPr w:rsidR="00676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47FF9" w14:textId="77777777" w:rsidR="0067620E" w:rsidRDefault="0067620E" w:rsidP="002770F0">
      <w:r>
        <w:separator/>
      </w:r>
    </w:p>
  </w:endnote>
  <w:endnote w:type="continuationSeparator" w:id="0">
    <w:p w14:paraId="2804304C" w14:textId="77777777" w:rsidR="0067620E" w:rsidRDefault="0067620E" w:rsidP="00277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B1307" w14:textId="77777777" w:rsidR="0067620E" w:rsidRDefault="0067620E" w:rsidP="002770F0">
      <w:r>
        <w:separator/>
      </w:r>
    </w:p>
  </w:footnote>
  <w:footnote w:type="continuationSeparator" w:id="0">
    <w:p w14:paraId="666F44EF" w14:textId="77777777" w:rsidR="0067620E" w:rsidRDefault="0067620E" w:rsidP="00277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F0"/>
    <w:rsid w:val="002770F0"/>
    <w:rsid w:val="006762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4A7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0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0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0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0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