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CA59" w14:textId="77777777" w:rsidR="00807EDA" w:rsidRDefault="00807EDA">
      <w:r>
        <w:t>學佛答問集</w:t>
      </w:r>
      <w:r>
        <w:t>—</w:t>
      </w:r>
      <w:r>
        <w:t xml:space="preserve">不吃長素有兩種人，哪一種如法？　　（第六五五集）　　</w:t>
      </w:r>
      <w:r>
        <w:t>2001/1/17</w:t>
      </w:r>
      <w:r>
        <w:t xml:space="preserve">　　新加坡佛教居士林　　檔名：</w:t>
      </w:r>
      <w:r>
        <w:t xml:space="preserve">29-522-0655 </w:t>
      </w:r>
    </w:p>
    <w:p w14:paraId="08DF68BD" w14:textId="77777777" w:rsidR="00807EDA" w:rsidRDefault="00807EDA">
      <w:pPr>
        <w:pStyle w:val="a3"/>
      </w:pPr>
      <w:r>
        <w:t xml:space="preserve">　　問：「不吃長素的有兩種人。一種是按照六齋日或是十齋日吃素，吃素那一天很認真，過了這一天就大吃大喝。另外一種人，為了減少家人的麻煩，基本上素食，偶爾為了隨緣或者與親戚朋友去吃一點葷。請問哪一種如法？」</w:t>
      </w:r>
      <w:r>
        <w:t xml:space="preserve"> </w:t>
      </w:r>
    </w:p>
    <w:p w14:paraId="7DC1DB2C" w14:textId="77777777" w:rsidR="00807EDA" w:rsidRDefault="00807EDA">
      <w:pPr>
        <w:pStyle w:val="a3"/>
      </w:pPr>
      <w:r>
        <w:t xml:space="preserve">　　答：兩種都好。養生之道，飲食固然是很重要，可是比飲食更重要的是清淨心。佛經常講：「心清淨，則身清淨。」身心清淨，境界就清淨，所謂是「心淨則佛土淨」，這才是第一個因素。飲食也選擇清淨，那是非常好的助緣。人能夠持六齋、十齋都好，偶爾跟親戚朋友這些聚會要隨緣。隨緣裡面要觀機，最好在隨緣裡面都能夠勸化大眾，你就功德無量。　　節錄自：</w:t>
      </w:r>
      <w:r>
        <w:t>21-090-0054</w:t>
      </w:r>
      <w:r>
        <w:t xml:space="preserve">學佛答問　　</w:t>
      </w:r>
    </w:p>
    <w:sectPr w:rsidR="00807E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17BE" w14:textId="77777777" w:rsidR="00807EDA" w:rsidRDefault="00807EDA" w:rsidP="00D469F8">
      <w:r>
        <w:separator/>
      </w:r>
    </w:p>
  </w:endnote>
  <w:endnote w:type="continuationSeparator" w:id="0">
    <w:p w14:paraId="5AFDF9C5" w14:textId="77777777" w:rsidR="00807EDA" w:rsidRDefault="00807EDA" w:rsidP="00D46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6CA8" w14:textId="77777777" w:rsidR="00807EDA" w:rsidRDefault="00807EDA" w:rsidP="00D469F8">
      <w:r>
        <w:separator/>
      </w:r>
    </w:p>
  </w:footnote>
  <w:footnote w:type="continuationSeparator" w:id="0">
    <w:p w14:paraId="22C02605" w14:textId="77777777" w:rsidR="00807EDA" w:rsidRDefault="00807EDA" w:rsidP="00D46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F8"/>
    <w:rsid w:val="00807EDA"/>
    <w:rsid w:val="00B519F4"/>
    <w:rsid w:val="00D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430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6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6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6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6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