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3C5A" w14:textId="77777777" w:rsidR="00E35621" w:rsidRDefault="00E35621">
      <w:r>
        <w:t>學佛答問集</w:t>
      </w:r>
      <w:r>
        <w:t>—</w:t>
      </w:r>
      <w:r>
        <w:t xml:space="preserve">把孩子丟給老人，去道場修行，如法嗎？　　（第六六二集）　　</w:t>
      </w:r>
      <w:r>
        <w:t>2001/1/18</w:t>
      </w:r>
      <w:r>
        <w:t xml:space="preserve">　　新加坡佛教居士林　　檔名：</w:t>
      </w:r>
      <w:r>
        <w:t xml:space="preserve">29-522-0662 </w:t>
      </w:r>
    </w:p>
    <w:p w14:paraId="58740FF3" w14:textId="77777777" w:rsidR="00E35621" w:rsidRDefault="00E35621">
      <w:pPr>
        <w:pStyle w:val="a3"/>
      </w:pPr>
      <w:r>
        <w:t xml:space="preserve">　　問：「年輕人辭去工作，把孩子丟給老人，自己去道場修行，如法嗎？」</w:t>
      </w:r>
      <w:r>
        <w:t xml:space="preserve"> </w:t>
      </w:r>
    </w:p>
    <w:p w14:paraId="7794D383" w14:textId="77777777" w:rsidR="00E35621" w:rsidRDefault="00E35621">
      <w:pPr>
        <w:pStyle w:val="a3"/>
      </w:pPr>
      <w:r>
        <w:t xml:space="preserve">　　答：這要看看你家庭的環境。如果你家裡面的老人樂意、歡喜，這就如法；如果你家的老人不願意，也不歡喜，你給他找麻煩，那就不如法。所以這完全看自己家庭的環境，你們家庭一家人對於佛法有多少認識。</w:t>
      </w:r>
      <w:r>
        <w:t xml:space="preserve"> </w:t>
      </w:r>
    </w:p>
    <w:p w14:paraId="23833A8F" w14:textId="77777777" w:rsidR="00E35621" w:rsidRDefault="00E35621">
      <w:pPr>
        <w:pStyle w:val="a3"/>
      </w:pPr>
      <w:r>
        <w:t xml:space="preserve">　　佛教導眾生，頭一個：孝養父母。所以家庭和睦是學佛的頭一樁事情。學佛搞得家庭不和，無論你用什麼功夫都是枉然。為什麼？我們看結果；你家都不和，你怎麼能跟一切眾生和睦相處？中國諺語常講：「家和萬事興。」佛門裡頭諺語也說：「若要佛法興，唯有僧讚僧。」我們雖然修學不同的法門、不同的宗派，要能夠彼此互相讚歎，互相尊重，互助合作，佛法就興旺。如果彼此對立、彼此排斥，這是滅佛法不是興佛法。滅佛法誰幹的？魔子魔孫幹的，決不是佛弟子幹的，這個道理都要懂得。　　節錄自：</w:t>
      </w:r>
      <w:r>
        <w:t>21-090-0055</w:t>
      </w:r>
      <w:r>
        <w:t xml:space="preserve">學佛答問　　</w:t>
      </w:r>
    </w:p>
    <w:sectPr w:rsidR="00E35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DE7B3" w14:textId="77777777" w:rsidR="00E35621" w:rsidRDefault="00E35621" w:rsidP="00790BA7">
      <w:r>
        <w:separator/>
      </w:r>
    </w:p>
  </w:endnote>
  <w:endnote w:type="continuationSeparator" w:id="0">
    <w:p w14:paraId="24B60509" w14:textId="77777777" w:rsidR="00E35621" w:rsidRDefault="00E35621" w:rsidP="00790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EF884" w14:textId="77777777" w:rsidR="00E35621" w:rsidRDefault="00E35621" w:rsidP="00790BA7">
      <w:r>
        <w:separator/>
      </w:r>
    </w:p>
  </w:footnote>
  <w:footnote w:type="continuationSeparator" w:id="0">
    <w:p w14:paraId="7462A642" w14:textId="77777777" w:rsidR="00E35621" w:rsidRDefault="00E35621" w:rsidP="00790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A7"/>
    <w:rsid w:val="00790BA7"/>
    <w:rsid w:val="00B519F4"/>
    <w:rsid w:val="00E3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7C4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B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B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B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B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