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FC22" w14:textId="77777777" w:rsidR="009D1D71" w:rsidRDefault="009D1D71">
      <w:r>
        <w:t>學佛答問集</w:t>
      </w:r>
      <w:r>
        <w:t>—</w:t>
      </w:r>
      <w:r>
        <w:t xml:space="preserve">家庭發生事故、孩子不乖，可念經迴向嗎？　　（第六七七集）　　</w:t>
      </w:r>
      <w:r>
        <w:t>2001/2/13</w:t>
      </w:r>
      <w:r>
        <w:t xml:space="preserve">　　新加坡佛教居士林　　檔名：</w:t>
      </w:r>
      <w:r>
        <w:t xml:space="preserve">29-522-0677 </w:t>
      </w:r>
    </w:p>
    <w:p w14:paraId="79939843" w14:textId="77777777" w:rsidR="009D1D71" w:rsidRDefault="009D1D71">
      <w:pPr>
        <w:pStyle w:val="a3"/>
      </w:pPr>
      <w:r>
        <w:t xml:space="preserve">　　問：「家庭發生事故和孩子不聽話，請問可以念《地藏經》迴向給他們嗎？若念其他經典效果一樣嗎？」</w:t>
      </w:r>
      <w:r>
        <w:t xml:space="preserve"> </w:t>
      </w:r>
    </w:p>
    <w:p w14:paraId="2E454278" w14:textId="77777777" w:rsidR="009D1D71" w:rsidRDefault="009D1D71">
      <w:pPr>
        <w:pStyle w:val="a3"/>
      </w:pPr>
      <w:r>
        <w:t xml:space="preserve">　　答：你既然提到念《地藏經》，又何必再搞其他經典，這不是把你自己搞亂了嗎？諸位要曉得，心一亂效果就沒有了，心必須是定的。我們在講經的時候常常勸勉同修，我們在沒有大徹大悟、明心見性之前，決定要一門深入。一門深入有不思議的效果，最忌諱的是夾雜，這個道理希望你多多的去想想，涉獵經論太多，我們自己心念是雜亂的，無論用哪個法門都不能得力，這就非常可惜了。　　節錄自：</w:t>
      </w:r>
      <w:r>
        <w:t>21-090-0057</w:t>
      </w:r>
      <w:r>
        <w:t xml:space="preserve">學佛答問　　</w:t>
      </w:r>
    </w:p>
    <w:sectPr w:rsidR="009D1D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EA111" w14:textId="77777777" w:rsidR="009D1D71" w:rsidRDefault="009D1D71" w:rsidP="000E2E8E">
      <w:r>
        <w:separator/>
      </w:r>
    </w:p>
  </w:endnote>
  <w:endnote w:type="continuationSeparator" w:id="0">
    <w:p w14:paraId="762FB789" w14:textId="77777777" w:rsidR="009D1D71" w:rsidRDefault="009D1D71" w:rsidP="000E2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007D6" w14:textId="77777777" w:rsidR="009D1D71" w:rsidRDefault="009D1D71" w:rsidP="000E2E8E">
      <w:r>
        <w:separator/>
      </w:r>
    </w:p>
  </w:footnote>
  <w:footnote w:type="continuationSeparator" w:id="0">
    <w:p w14:paraId="0B662601" w14:textId="77777777" w:rsidR="009D1D71" w:rsidRDefault="009D1D71" w:rsidP="000E2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8E"/>
    <w:rsid w:val="000E2E8E"/>
    <w:rsid w:val="009D1D7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0FD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E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E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E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E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