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5B77B" w14:textId="77777777" w:rsidR="00DA16D7" w:rsidRDefault="00DA16D7">
      <w:r>
        <w:t>學佛答問集</w:t>
      </w:r>
      <w:r>
        <w:t>—</w:t>
      </w:r>
      <w:r>
        <w:t xml:space="preserve">死後捐贈器官的問題，如此答覆對否？　　（第六八八集）　　</w:t>
      </w:r>
      <w:r>
        <w:t>2001/2/14</w:t>
      </w:r>
      <w:r>
        <w:t xml:space="preserve">　　新加坡佛教居士林　　檔名：</w:t>
      </w:r>
      <w:r>
        <w:t xml:space="preserve">29-522-0688 </w:t>
      </w:r>
    </w:p>
    <w:p w14:paraId="7DDCAEB0" w14:textId="77777777" w:rsidR="00DA16D7" w:rsidRDefault="00DA16D7">
      <w:pPr>
        <w:pStyle w:val="a3"/>
      </w:pPr>
      <w:r>
        <w:t xml:space="preserve">　　問：「我的先生沒有信佛，有時候又好像信，又常向我提出佛教的問題，有個問題我也不知道如何答覆他。他問，你們佛教是不是主張死後捐贈器官？我答：我佛大慈大悲，昔日歌利王割截忍辱仙人的身體，他也不曾怒他。我相信他問我是為了想難為我，我如此答他，請問對否？」</w:t>
      </w:r>
      <w:r>
        <w:t xml:space="preserve"> </w:t>
      </w:r>
    </w:p>
    <w:p w14:paraId="1626A14F" w14:textId="77777777" w:rsidR="00DA16D7" w:rsidRDefault="00DA16D7">
      <w:pPr>
        <w:pStyle w:val="a3"/>
      </w:pPr>
      <w:r>
        <w:t xml:space="preserve">　　答：妳不知道對否，我也不知道對否。這什麼原因？答問要看當時問的人，他的心態、他的用意何在，妳的答覆是不是能夠幫助他醒悟過來，關鍵在此地。我不知道你們當時的情形，妳這個問答，我也不知道是對否。妳可以自己好好的去思量、去體會，妳就會明白了。</w:t>
      </w:r>
      <w:r>
        <w:t xml:space="preserve"> </w:t>
      </w:r>
    </w:p>
    <w:p w14:paraId="6307017B" w14:textId="77777777" w:rsidR="00DA16D7" w:rsidRDefault="00DA16D7">
      <w:pPr>
        <w:pStyle w:val="a3"/>
      </w:pPr>
      <w:r>
        <w:t xml:space="preserve">　　這問題我們要搞清楚，為什麼？這是個很嚴肅的問題，是個大問題。菩薩捐贈器官沒問題，我們凡夫有問題。凡夫，雖然這一口氣斷了，神識還沒離開，經論上講的、祖師大德告訴我們的，人斷氣之後，阿賴耶識沒離開。經上說阿賴耶識是「來先去後作主公」，它最後走，不是一斷氣它就走了。在一般狀況之下，大概斷氣之後八個小時阿賴耶識才離開，這個時候，你割截他的器官沒有問題，他已經不知道痛苦了。如果八小時之內，阿賴耶識沒有走，你割截他的器官，他會痛苦，這個時候，他要是忍受不住或是後悔，那個麻煩可就大了。</w:t>
      </w:r>
      <w:r>
        <w:t xml:space="preserve"> </w:t>
      </w:r>
    </w:p>
    <w:p w14:paraId="1ED0A4DA" w14:textId="77777777" w:rsidR="00DA16D7" w:rsidRDefault="00DA16D7">
      <w:pPr>
        <w:pStyle w:val="a3"/>
      </w:pPr>
      <w:r>
        <w:t xml:space="preserve">　　生前答應很容易，到真的要割的時候就難了，那個時候如果生一念瞋恨心，他就往三途墮落，這不能不知道的。凡夫之人，有這個能力忍受嗎？如其不能，還是不要發這個心為好，等到往生到極樂世界，來生倒駕慈航，回來之後再捐器官不遲。為什麼？你從極樂世界回來，你是菩薩身，那個時候有能力像忍辱仙人一樣，被別人割截身體一點怨恨心都沒有，你有這個能力。如果沒有這個能力，希望不要冒險，不要說這些好聽的話充面子，到最後自己受不了，墮到三途，這個虧就吃太大了。　　節錄自：</w:t>
      </w:r>
      <w:r>
        <w:t>21-090-0058</w:t>
      </w:r>
      <w:r>
        <w:t xml:space="preserve">學佛答問　　</w:t>
      </w:r>
    </w:p>
    <w:sectPr w:rsidR="00DA16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245B3" w14:textId="77777777" w:rsidR="00DA16D7" w:rsidRDefault="00DA16D7" w:rsidP="00102B3A">
      <w:r>
        <w:separator/>
      </w:r>
    </w:p>
  </w:endnote>
  <w:endnote w:type="continuationSeparator" w:id="0">
    <w:p w14:paraId="5A2C97F3" w14:textId="77777777" w:rsidR="00DA16D7" w:rsidRDefault="00DA16D7" w:rsidP="00102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DD85F" w14:textId="77777777" w:rsidR="00DA16D7" w:rsidRDefault="00DA16D7" w:rsidP="00102B3A">
      <w:r>
        <w:separator/>
      </w:r>
    </w:p>
  </w:footnote>
  <w:footnote w:type="continuationSeparator" w:id="0">
    <w:p w14:paraId="478E05A5" w14:textId="77777777" w:rsidR="00DA16D7" w:rsidRDefault="00DA16D7" w:rsidP="00102B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B3A"/>
    <w:rsid w:val="00102B3A"/>
    <w:rsid w:val="00B519F4"/>
    <w:rsid w:val="00DA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2030F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2B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2B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2B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2B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