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24D3" w14:textId="77777777" w:rsidR="00D52D2A" w:rsidRDefault="00D52D2A">
      <w:r>
        <w:t>學佛答問集</w:t>
      </w:r>
      <w:r>
        <w:t>—</w:t>
      </w:r>
      <w:r>
        <w:t xml:space="preserve">《高王觀世音經》是真經或是偽經？　　（第六九Ｏ集）　　</w:t>
      </w:r>
      <w:r>
        <w:t>2001/2/14</w:t>
      </w:r>
      <w:r>
        <w:t xml:space="preserve">　　新加坡佛教居士林　　檔名：</w:t>
      </w:r>
      <w:r>
        <w:t xml:space="preserve">29-522-0690 </w:t>
      </w:r>
    </w:p>
    <w:p w14:paraId="07E59962" w14:textId="77777777" w:rsidR="00D52D2A" w:rsidRDefault="00D52D2A">
      <w:pPr>
        <w:pStyle w:val="a3"/>
      </w:pPr>
      <w:r>
        <w:t xml:space="preserve">　　問：「《高王觀世音經》，請問是真經或是偽經？」</w:t>
      </w:r>
      <w:r>
        <w:t xml:space="preserve"> </w:t>
      </w:r>
    </w:p>
    <w:p w14:paraId="0E39F934" w14:textId="77777777" w:rsidR="00D52D2A" w:rsidRDefault="00D52D2A">
      <w:pPr>
        <w:pStyle w:val="a3"/>
      </w:pPr>
      <w:r>
        <w:t xml:space="preserve">　　答：古大德說這個經是後人偽造的，不是佛說的。你喜歡念也可以，總而言之，都是勸善，不是教你作惡的。假如你真的有智慧，為什麼不去念《普門品》？為什麼不去念《華嚴經》觀世音菩薩這一章經？或者是《楞嚴經》第六卷「觀世音菩薩耳根圓通章」？《華嚴經》跟《楞嚴經》觀世音菩薩這兩章經文都有單獨流通，合《法華經．普門品》，叫「觀音三經」。這是真實的，決定不是虛偽的，為什麼不念這個？這是給諸同修自己去選擇。　　節錄自：</w:t>
      </w:r>
      <w:r>
        <w:t>21-090-0058</w:t>
      </w:r>
      <w:r>
        <w:t xml:space="preserve">學佛答問　　</w:t>
      </w:r>
    </w:p>
    <w:sectPr w:rsidR="00D52D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0D780" w14:textId="77777777" w:rsidR="00D52D2A" w:rsidRDefault="00D52D2A" w:rsidP="006C75D0">
      <w:r>
        <w:separator/>
      </w:r>
    </w:p>
  </w:endnote>
  <w:endnote w:type="continuationSeparator" w:id="0">
    <w:p w14:paraId="132C32DF" w14:textId="77777777" w:rsidR="00D52D2A" w:rsidRDefault="00D52D2A" w:rsidP="006C7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89FED" w14:textId="77777777" w:rsidR="00D52D2A" w:rsidRDefault="00D52D2A" w:rsidP="006C75D0">
      <w:r>
        <w:separator/>
      </w:r>
    </w:p>
  </w:footnote>
  <w:footnote w:type="continuationSeparator" w:id="0">
    <w:p w14:paraId="028F8709" w14:textId="77777777" w:rsidR="00D52D2A" w:rsidRDefault="00D52D2A" w:rsidP="006C75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D0"/>
    <w:rsid w:val="006C75D0"/>
    <w:rsid w:val="00B519F4"/>
    <w:rsid w:val="00D5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9AAA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75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75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75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75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