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3E27" w14:textId="77777777" w:rsidR="001E564C" w:rsidRDefault="001E564C">
      <w:r>
        <w:t>學佛答問集</w:t>
      </w:r>
      <w:r>
        <w:t>—</w:t>
      </w:r>
      <w:r>
        <w:t xml:space="preserve">黃念老每天念佛十八萬，是用什麼方法？　　（第七Ｏ六集）　　</w:t>
      </w:r>
      <w:r>
        <w:t>2001/2/25</w:t>
      </w:r>
      <w:r>
        <w:t xml:space="preserve">　　新加坡佛教居士林　　檔名：</w:t>
      </w:r>
      <w:r>
        <w:t xml:space="preserve">29-522-0706 </w:t>
      </w:r>
    </w:p>
    <w:p w14:paraId="1C0B2461" w14:textId="77777777" w:rsidR="001E564C" w:rsidRDefault="001E564C">
      <w:pPr>
        <w:pStyle w:val="a3"/>
      </w:pPr>
      <w:r>
        <w:t xml:space="preserve">　　問：「黃念祖老居士每天念佛十八萬，請問是用什麼方法？」</w:t>
      </w:r>
      <w:r>
        <w:t xml:space="preserve"> </w:t>
      </w:r>
    </w:p>
    <w:p w14:paraId="727F5847" w14:textId="77777777" w:rsidR="001E564C" w:rsidRDefault="001E564C">
      <w:pPr>
        <w:pStyle w:val="a3"/>
      </w:pPr>
      <w:r>
        <w:t xml:space="preserve">　　答：這個事情要問黃老居士，不能問我，你問我，找錯了人。實在講，念佛念多少不重要，最重要的是要念到心清淨，要把自己的妄想分別執著念掉，要把是非人我念掉，要把貪瞋痴慢念掉，就成功了。所以我們念佛不一定要學人，人家一天念十萬，我也念十萬，他一天念二十萬，我也跟他念二十萬，那就錯了，每一個人因緣不相同。念十八萬聲，就是我們一般講的「追頂念佛」，一句接一句，真的所謂是風吹不透、雨打不溼，一句接著一句，完全沒有間隔，是用這種方法。各人根性不相同，各人修學環境不相同，最重要的是功夫得力，這樣就好。　　節錄自：</w:t>
      </w:r>
      <w:r>
        <w:t>21-090-0061</w:t>
      </w:r>
      <w:r>
        <w:t xml:space="preserve">學佛答問　　</w:t>
      </w:r>
    </w:p>
    <w:sectPr w:rsidR="001E56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2BAF" w14:textId="77777777" w:rsidR="001E564C" w:rsidRDefault="001E564C" w:rsidP="00AC15A6">
      <w:r>
        <w:separator/>
      </w:r>
    </w:p>
  </w:endnote>
  <w:endnote w:type="continuationSeparator" w:id="0">
    <w:p w14:paraId="0D49DFF1" w14:textId="77777777" w:rsidR="001E564C" w:rsidRDefault="001E564C" w:rsidP="00AC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9D33" w14:textId="77777777" w:rsidR="001E564C" w:rsidRDefault="001E564C" w:rsidP="00AC15A6">
      <w:r>
        <w:separator/>
      </w:r>
    </w:p>
  </w:footnote>
  <w:footnote w:type="continuationSeparator" w:id="0">
    <w:p w14:paraId="74F58418" w14:textId="77777777" w:rsidR="001E564C" w:rsidRDefault="001E564C" w:rsidP="00AC1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A6"/>
    <w:rsid w:val="001E564C"/>
    <w:rsid w:val="00AC15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7BB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5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5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5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5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