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B5AE" w14:textId="77777777" w:rsidR="00A561A4" w:rsidRDefault="00A561A4">
      <w:r>
        <w:t>學佛答問集</w:t>
      </w:r>
      <w:r>
        <w:t>—</w:t>
      </w:r>
      <w:r>
        <w:t xml:space="preserve">受五戒後吃葷，會不會犯戒？　　（第七二九集）　　</w:t>
      </w:r>
      <w:r>
        <w:t>2001/2/28</w:t>
      </w:r>
      <w:r>
        <w:t xml:space="preserve">　　新加坡佛教居士林　　檔名：</w:t>
      </w:r>
      <w:r>
        <w:t xml:space="preserve">29-522-0729 </w:t>
      </w:r>
    </w:p>
    <w:p w14:paraId="07BE8EA9" w14:textId="77777777" w:rsidR="00A561A4" w:rsidRDefault="00A561A4">
      <w:pPr>
        <w:pStyle w:val="a3"/>
      </w:pPr>
      <w:r>
        <w:t xml:space="preserve">　　問：「我父親已經五十多歲，學佛有二十多年，吃素也有二十年了。最近得了重病，肝癌，他本人不知道。住在醫院裡面，醫生為了我父親早一天健康，叫他吃葷。家人跟眷屬聽了醫生的話，也都勸他吃三淨肉，沒有罪的，說這些動物的靈魂都已經投胎去了。他在種種壓力之下，沒有辦法，開葷了，吃了一個多月。以後，他知道自己的病情，發懺悔心，恢復吃素。父親受五戒的，請問這樣會不會犯戒？」</w:t>
      </w:r>
      <w:r>
        <w:t xml:space="preserve"> </w:t>
      </w:r>
    </w:p>
    <w:p w14:paraId="34739095" w14:textId="77777777" w:rsidR="00A561A4" w:rsidRDefault="00A561A4">
      <w:pPr>
        <w:pStyle w:val="a3"/>
      </w:pPr>
      <w:r>
        <w:t xml:space="preserve">　　答：不要去想這些事情，妳父親是個好人，妳不要胡思亂想，妳胡思亂想對妳自己傷害很大。</w:t>
      </w:r>
      <w:r>
        <w:t xml:space="preserve"> </w:t>
      </w:r>
    </w:p>
    <w:p w14:paraId="507E7DE4" w14:textId="77777777" w:rsidR="00A561A4" w:rsidRDefault="00A561A4">
      <w:pPr>
        <w:pStyle w:val="a3"/>
      </w:pPr>
      <w:r>
        <w:t xml:space="preserve">　　第二個問題：「父親學佛受持二十多年了，現在得了不治之症。請問是否他宿世罪業太重，或是今世修行不如法，抵不過那些罪業？」</w:t>
      </w:r>
      <w:r>
        <w:t xml:space="preserve"> </w:t>
      </w:r>
    </w:p>
    <w:p w14:paraId="1FB084E6" w14:textId="77777777" w:rsidR="00A561A4" w:rsidRDefault="00A561A4">
      <w:pPr>
        <w:pStyle w:val="a3"/>
      </w:pPr>
      <w:r>
        <w:t xml:space="preserve">　　答：這怎麼辦？你這個孝順女兒得想辦法救他。方法有，在《地藏菩薩本願經》裡面，妳能效法地藏菩薩，妳父親就得福了。　　節錄自：</w:t>
      </w:r>
      <w:r>
        <w:t>21-090-0064</w:t>
      </w:r>
      <w:r>
        <w:t xml:space="preserve">學佛答問　　</w:t>
      </w:r>
    </w:p>
    <w:sectPr w:rsidR="00A561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6092B" w14:textId="77777777" w:rsidR="00A561A4" w:rsidRDefault="00A561A4" w:rsidP="006A4962">
      <w:r>
        <w:separator/>
      </w:r>
    </w:p>
  </w:endnote>
  <w:endnote w:type="continuationSeparator" w:id="0">
    <w:p w14:paraId="06DC68BF" w14:textId="77777777" w:rsidR="00A561A4" w:rsidRDefault="00A561A4" w:rsidP="006A4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0F0A8" w14:textId="77777777" w:rsidR="00A561A4" w:rsidRDefault="00A561A4" w:rsidP="006A4962">
      <w:r>
        <w:separator/>
      </w:r>
    </w:p>
  </w:footnote>
  <w:footnote w:type="continuationSeparator" w:id="0">
    <w:p w14:paraId="3186AD0D" w14:textId="77777777" w:rsidR="00A561A4" w:rsidRDefault="00A561A4" w:rsidP="006A49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962"/>
    <w:rsid w:val="006A4962"/>
    <w:rsid w:val="00A561A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A9347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49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49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49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49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2026-08-12T07:17:00Z</dcterms:created>
  <dcterms:modified xsi:type="dcterms:W3CDTF">2026-08-12T07:17:00Z</dcterms:modified>
</cp:coreProperties>
</file>