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CE5ED" w14:textId="77777777" w:rsidR="00686182" w:rsidRDefault="00686182">
      <w:r>
        <w:t>學佛答問集</w:t>
      </w:r>
      <w:r>
        <w:t>—</w:t>
      </w:r>
      <w:r>
        <w:t xml:space="preserve">應如何理解「教下不能談般若」？　　（第七四Ｏ集）　　</w:t>
      </w:r>
      <w:r>
        <w:t>2001/3/1</w:t>
      </w:r>
      <w:r>
        <w:t xml:space="preserve">　　新加坡佛教居士林　　檔名：</w:t>
      </w:r>
      <w:r>
        <w:t xml:space="preserve">29-522-0740 </w:t>
      </w:r>
    </w:p>
    <w:p w14:paraId="359D7B75" w14:textId="77777777" w:rsidR="00686182" w:rsidRDefault="00686182">
      <w:pPr>
        <w:pStyle w:val="a3"/>
      </w:pPr>
      <w:r>
        <w:t xml:space="preserve">　　問：「教下不能談般若，一談般若必墮地獄，為什麼宗門可以談般若？弟子理解，般若本不可思議，佛說般若二十二年，一直是隨心應量的方便說，佛也是無說的。所以教下不談般若也是方便說，非真般若，若說是在說真般若就是謗法，當然要墮地獄，請問對嗎？」</w:t>
      </w:r>
      <w:r>
        <w:t xml:space="preserve"> </w:t>
      </w:r>
    </w:p>
    <w:p w14:paraId="7596007B" w14:textId="77777777" w:rsidR="00686182" w:rsidRDefault="00686182">
      <w:pPr>
        <w:pStyle w:val="a3"/>
      </w:pPr>
      <w:r>
        <w:t xml:space="preserve">　　答：「教下不談般若」，教下的法師自古至今講《金剛經》、講《心經》、講《般若經》的人多得很，這是事實。為什麼古大德有這些說法？諸位看看江味農《金剛經講義》，你的問題、疑惑都明白了，講義裡面有詳細的解答。</w:t>
      </w:r>
      <w:r>
        <w:t xml:space="preserve"> </w:t>
      </w:r>
    </w:p>
    <w:p w14:paraId="169D6BBE" w14:textId="77777777" w:rsidR="00686182" w:rsidRDefault="00686182">
      <w:pPr>
        <w:pStyle w:val="a3"/>
      </w:pPr>
      <w:r>
        <w:t xml:space="preserve">　　江居士一生研究般若，他是屬於教下，他不屬於宗門，他念佛往生淨土。他在講義裡頭說得好，般若不是不能講，如果不能講，釋迦牟尼佛為什麼講二十二年？這二十二年不是害死眾生，都讓眾生墮地獄？那佛就有罪了，哪有這個道理！所以江居士講，般若要講，要講得詳細，不要讓人聽了誤會，道理在此地。如果講得不透徹，講的教人產生誤會，這是有過失的，這才墮地獄。江居士講的這個有道理，他一生專攻般若。</w:t>
      </w:r>
      <w:r>
        <w:t xml:space="preserve"> </w:t>
      </w:r>
    </w:p>
    <w:p w14:paraId="303B11A5" w14:textId="77777777" w:rsidR="00686182" w:rsidRDefault="00686182">
      <w:pPr>
        <w:pStyle w:val="a3"/>
      </w:pPr>
      <w:r>
        <w:t xml:space="preserve">　　民國以來有兩位大居士，專門在般若上下功夫，江味農居士在《金剛經》用了四十年的時間，一門深入，這是我們最好的模範，一生就搞一部經；還有一位周止菴居士也是一生專攻《般若心經》，也用了四十年的時間。江味農居士有《金剛經講義》，周止菴居士有《心經詮注》，在今天來講，都是般若權威的註解。</w:t>
      </w:r>
      <w:r>
        <w:t xml:space="preserve"> </w:t>
      </w:r>
    </w:p>
    <w:p w14:paraId="6520B491" w14:textId="77777777" w:rsidR="00686182" w:rsidRDefault="00686182">
      <w:pPr>
        <w:pStyle w:val="a3"/>
      </w:pPr>
      <w:r>
        <w:t xml:space="preserve">　　我在此地也講過《金剛經》，我記得講了四個月，好像現在留著光碟，我不曉得光碟多少片，總共講了二百四十八個小時，比一般是講得詳細。一般講《金剛經》大概都是一個月，一天一個小時，總共三十個小時；或者是一個半小時，總共四十五個小時，這是通常一般人講的。我們在此地不受時間限制，可以細講。到其他道場去講經，因受時間限制，沒有法子細講。人家請你來講經，時間只有一個月或者半個月，或者二十天，都有時間限制，那只能夠略說不能細說，只能說些重點。所以一個長期講經沒有時間限制的道場，很不容易得到。　　節錄自：</w:t>
      </w:r>
      <w:r>
        <w:t>21-090-0065</w:t>
      </w:r>
      <w:r>
        <w:t xml:space="preserve">學佛答問　　</w:t>
      </w:r>
    </w:p>
    <w:sectPr w:rsidR="006861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1DAC8" w14:textId="77777777" w:rsidR="00686182" w:rsidRDefault="00686182" w:rsidP="00AA5EC0">
      <w:r>
        <w:separator/>
      </w:r>
    </w:p>
  </w:endnote>
  <w:endnote w:type="continuationSeparator" w:id="0">
    <w:p w14:paraId="2CB384B3" w14:textId="77777777" w:rsidR="00686182" w:rsidRDefault="00686182" w:rsidP="00AA5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3915A" w14:textId="77777777" w:rsidR="00686182" w:rsidRDefault="00686182" w:rsidP="00AA5EC0">
      <w:r>
        <w:separator/>
      </w:r>
    </w:p>
  </w:footnote>
  <w:footnote w:type="continuationSeparator" w:id="0">
    <w:p w14:paraId="75AD8A7E" w14:textId="77777777" w:rsidR="00686182" w:rsidRDefault="00686182" w:rsidP="00AA5E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C0"/>
    <w:rsid w:val="00686182"/>
    <w:rsid w:val="00AA5EC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5469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5E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5E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5E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5E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