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1F33" w14:textId="77777777" w:rsidR="00CC4F59" w:rsidRDefault="00CC4F59">
      <w:r>
        <w:t>學佛答問集</w:t>
      </w:r>
      <w:r>
        <w:t>—</w:t>
      </w:r>
      <w:r>
        <w:t xml:space="preserve">放生能消除業障嗎？　　（第七八Ｏ集）　　</w:t>
      </w:r>
      <w:r>
        <w:t>2001/3/28</w:t>
      </w:r>
      <w:r>
        <w:t xml:space="preserve">　　新加坡佛教居士林　　檔名：</w:t>
      </w:r>
      <w:r>
        <w:t xml:space="preserve">29-522-0780 </w:t>
      </w:r>
    </w:p>
    <w:p w14:paraId="6C16DDB0" w14:textId="77777777" w:rsidR="00CC4F59" w:rsidRDefault="00CC4F59">
      <w:pPr>
        <w:pStyle w:val="a3"/>
      </w:pPr>
      <w:r>
        <w:t xml:space="preserve">　　問：「請問放生能消除業障嗎？」</w:t>
      </w:r>
      <w:r>
        <w:t xml:space="preserve"> </w:t>
      </w:r>
    </w:p>
    <w:p w14:paraId="444393EF" w14:textId="77777777" w:rsidR="00CC4F59" w:rsidRDefault="00CC4F59">
      <w:pPr>
        <w:pStyle w:val="a3"/>
      </w:pPr>
      <w:r>
        <w:t xml:space="preserve">　　答：放生，能消除業障的一部分；業障很多，放生只能夠消除殺生這一部分的業障。真正消除業障是要從心理上做起。　　節錄自：</w:t>
      </w:r>
      <w:r>
        <w:t>21-090-0069</w:t>
      </w:r>
      <w:r>
        <w:t xml:space="preserve">學佛答問　　</w:t>
      </w:r>
    </w:p>
    <w:sectPr w:rsidR="00CC4F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91A5" w14:textId="77777777" w:rsidR="00CC4F59" w:rsidRDefault="00CC4F59" w:rsidP="00DE756E">
      <w:r>
        <w:separator/>
      </w:r>
    </w:p>
  </w:endnote>
  <w:endnote w:type="continuationSeparator" w:id="0">
    <w:p w14:paraId="39C67934" w14:textId="77777777" w:rsidR="00CC4F59" w:rsidRDefault="00CC4F59" w:rsidP="00DE7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B589" w14:textId="77777777" w:rsidR="00CC4F59" w:rsidRDefault="00CC4F59" w:rsidP="00DE756E">
      <w:r>
        <w:separator/>
      </w:r>
    </w:p>
  </w:footnote>
  <w:footnote w:type="continuationSeparator" w:id="0">
    <w:p w14:paraId="6F5906A7" w14:textId="77777777" w:rsidR="00CC4F59" w:rsidRDefault="00CC4F59" w:rsidP="00DE7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6E"/>
    <w:rsid w:val="00B519F4"/>
    <w:rsid w:val="00CC4F59"/>
    <w:rsid w:val="00D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B93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